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992A" w14:textId="77777777" w:rsidR="00FB6457" w:rsidRDefault="00FB6457" w:rsidP="00A179A6">
      <w:pPr>
        <w:jc w:val="center"/>
      </w:pPr>
    </w:p>
    <w:p w14:paraId="6E5890A5" w14:textId="77777777" w:rsidR="00FB6457" w:rsidRDefault="00FB6457" w:rsidP="00A179A6">
      <w:pPr>
        <w:jc w:val="center"/>
      </w:pPr>
    </w:p>
    <w:p w14:paraId="06F1428E" w14:textId="77777777" w:rsidR="00FB6457" w:rsidRDefault="00FB6457" w:rsidP="00A179A6">
      <w:pPr>
        <w:jc w:val="center"/>
      </w:pPr>
    </w:p>
    <w:p w14:paraId="50999AF1" w14:textId="77777777" w:rsidR="00FB6457" w:rsidRDefault="00FB6457" w:rsidP="00A179A6">
      <w:pPr>
        <w:jc w:val="center"/>
      </w:pPr>
    </w:p>
    <w:p w14:paraId="560970EE" w14:textId="77777777" w:rsidR="00FB6457" w:rsidRDefault="00FB6457" w:rsidP="00A179A6">
      <w:pPr>
        <w:jc w:val="center"/>
      </w:pPr>
    </w:p>
    <w:p w14:paraId="45F5EDCC" w14:textId="77777777" w:rsidR="00FB6457" w:rsidRDefault="00FB6457" w:rsidP="00A179A6">
      <w:pPr>
        <w:jc w:val="center"/>
      </w:pPr>
    </w:p>
    <w:p w14:paraId="3DDAA516" w14:textId="77777777" w:rsidR="00FB6457" w:rsidRDefault="00FB6457" w:rsidP="00A179A6">
      <w:pPr>
        <w:jc w:val="center"/>
      </w:pPr>
    </w:p>
    <w:p w14:paraId="6CD0FD60" w14:textId="77777777" w:rsidR="00FB6457" w:rsidRDefault="00FB6457" w:rsidP="00A179A6">
      <w:pPr>
        <w:jc w:val="center"/>
      </w:pPr>
    </w:p>
    <w:p w14:paraId="02217231" w14:textId="77777777" w:rsidR="00FB6457" w:rsidRDefault="00FB6457" w:rsidP="00A179A6">
      <w:pPr>
        <w:jc w:val="center"/>
      </w:pPr>
    </w:p>
    <w:p w14:paraId="2282368A" w14:textId="4BA8E496" w:rsidR="009142BF" w:rsidRDefault="00A179A6" w:rsidP="00A179A6">
      <w:pPr>
        <w:jc w:val="center"/>
      </w:pPr>
      <w:r>
        <w:t>Role</w:t>
      </w:r>
      <w:r w:rsidR="0028720F">
        <w:t>-</w:t>
      </w:r>
      <w:r w:rsidR="00B71DD5">
        <w:t>P</w:t>
      </w:r>
      <w:r w:rsidR="0028720F">
        <w:t xml:space="preserve">lay </w:t>
      </w:r>
      <w:r w:rsidR="00B71DD5">
        <w:t>A</w:t>
      </w:r>
      <w:r w:rsidR="0028720F">
        <w:t>ssignment</w:t>
      </w:r>
      <w:r>
        <w:t xml:space="preserve">: </w:t>
      </w:r>
      <w:r w:rsidR="00B71DD5">
        <w:t>P</w:t>
      </w:r>
      <w:r>
        <w:t xml:space="preserve">art 1 </w:t>
      </w:r>
      <w:r w:rsidR="00B71DD5">
        <w:t>S</w:t>
      </w:r>
      <w:r>
        <w:t>ummary</w:t>
      </w:r>
    </w:p>
    <w:p w14:paraId="1C130992" w14:textId="77777777" w:rsidR="00A179A6" w:rsidRDefault="00A179A6" w:rsidP="00A179A6">
      <w:pPr>
        <w:jc w:val="center"/>
      </w:pPr>
    </w:p>
    <w:p w14:paraId="2EDA3B44" w14:textId="03B2D2A0" w:rsidR="00015F0D" w:rsidRDefault="00015F0D" w:rsidP="00A179A6">
      <w:pPr>
        <w:jc w:val="center"/>
      </w:pPr>
      <w:r>
        <w:t xml:space="preserve">Mrs. </w:t>
      </w:r>
      <w:r w:rsidR="00CA2E4A">
        <w:t>Johnson</w:t>
      </w:r>
      <w:r>
        <w:t xml:space="preserve"> </w:t>
      </w:r>
      <w:r w:rsidR="00CA2E4A">
        <w:t>&amp; Mrs.</w:t>
      </w:r>
      <w:r w:rsidR="5226606B">
        <w:t xml:space="preserve"> </w:t>
      </w:r>
      <w:r w:rsidR="00CA2E4A">
        <w:t>Sohi</w:t>
      </w:r>
    </w:p>
    <w:p w14:paraId="039D2D23" w14:textId="77777777" w:rsidR="007D1722" w:rsidRDefault="007D1722" w:rsidP="00A179A6">
      <w:pPr>
        <w:jc w:val="center"/>
      </w:pPr>
    </w:p>
    <w:p w14:paraId="0F00DEA6" w14:textId="2542625B" w:rsidR="007D1722" w:rsidRDefault="007D1722" w:rsidP="00A179A6">
      <w:pPr>
        <w:jc w:val="center"/>
      </w:pPr>
      <w:r>
        <w:t>Class</w:t>
      </w:r>
      <w:r w:rsidR="00F81E78">
        <w:t>:</w:t>
      </w:r>
      <w:r w:rsidR="007C0CBC">
        <w:t xml:space="preserve"> DH113 Radi</w:t>
      </w:r>
      <w:r w:rsidR="001D2681">
        <w:t>ography</w:t>
      </w:r>
      <w:r w:rsidR="007C0CBC">
        <w:t xml:space="preserve"> </w:t>
      </w:r>
      <w:r w:rsidR="001D2681">
        <w:t>Laboratory</w:t>
      </w:r>
    </w:p>
    <w:p w14:paraId="6C2201E0" w14:textId="77777777" w:rsidR="00A179A6" w:rsidRDefault="00A179A6" w:rsidP="00A179A6">
      <w:pPr>
        <w:jc w:val="center"/>
      </w:pPr>
    </w:p>
    <w:p w14:paraId="6F9F97E1" w14:textId="31E0B3F3" w:rsidR="00CA2E4A" w:rsidRDefault="00722673" w:rsidP="00A179A6">
      <w:pPr>
        <w:jc w:val="center"/>
      </w:pPr>
      <w:r>
        <w:t xml:space="preserve">Group: Megan, </w:t>
      </w:r>
      <w:r w:rsidR="007E53B5">
        <w:t xml:space="preserve">Dema, Gagandeep, </w:t>
      </w:r>
      <w:proofErr w:type="spellStart"/>
      <w:r w:rsidR="007E53B5">
        <w:t>Gurleen</w:t>
      </w:r>
      <w:proofErr w:type="spellEnd"/>
      <w:r w:rsidR="007E53B5">
        <w:t>, Muhammad, and Tenzin.</w:t>
      </w:r>
    </w:p>
    <w:p w14:paraId="23FB016A" w14:textId="77777777" w:rsidR="00A179A6" w:rsidRDefault="00A179A6" w:rsidP="00A179A6">
      <w:pPr>
        <w:jc w:val="center"/>
      </w:pPr>
    </w:p>
    <w:p w14:paraId="3FDD2E16" w14:textId="7E2D48DD" w:rsidR="00870666" w:rsidRDefault="00CB04A4" w:rsidP="00A179A6">
      <w:pPr>
        <w:jc w:val="center"/>
      </w:pPr>
      <w:r>
        <w:t xml:space="preserve">Due date: </w:t>
      </w:r>
      <w:r w:rsidR="00A179A6">
        <w:t>January 5</w:t>
      </w:r>
      <w:r w:rsidR="00A179A6" w:rsidRPr="00A179A6">
        <w:rPr>
          <w:vertAlign w:val="superscript"/>
        </w:rPr>
        <w:t>th</w:t>
      </w:r>
      <w:r w:rsidR="00A179A6">
        <w:t>/2023</w:t>
      </w:r>
    </w:p>
    <w:p w14:paraId="484F62B7" w14:textId="77777777" w:rsidR="00C4386A" w:rsidRDefault="00C4386A" w:rsidP="00A179A6">
      <w:pPr>
        <w:jc w:val="center"/>
      </w:pPr>
    </w:p>
    <w:p w14:paraId="71794AB8" w14:textId="6F107037" w:rsidR="00C4386A" w:rsidRDefault="00C4386A" w:rsidP="00A179A6">
      <w:pPr>
        <w:jc w:val="center"/>
      </w:pPr>
      <w:r>
        <w:t xml:space="preserve">Date submitted: </w:t>
      </w:r>
      <w:r w:rsidR="00C81088">
        <w:t>December 20</w:t>
      </w:r>
      <w:r w:rsidR="00C81088" w:rsidRPr="00C81088">
        <w:rPr>
          <w:vertAlign w:val="superscript"/>
        </w:rPr>
        <w:t>th</w:t>
      </w:r>
      <w:r w:rsidR="00C81088">
        <w:t>/</w:t>
      </w:r>
      <w:proofErr w:type="gramStart"/>
      <w:r w:rsidR="00C81088">
        <w:t>2023</w:t>
      </w:r>
      <w:proofErr w:type="gramEnd"/>
    </w:p>
    <w:p w14:paraId="080A08AE" w14:textId="62A922B9" w:rsidR="000F2224" w:rsidRDefault="000F2224" w:rsidP="009142BF">
      <w:pPr>
        <w:jc w:val="center"/>
      </w:pPr>
      <w:r>
        <w:br w:type="page"/>
      </w:r>
    </w:p>
    <w:p w14:paraId="02E34A02" w14:textId="77777777" w:rsidR="002E528F" w:rsidRPr="00A179A6" w:rsidRDefault="002E528F">
      <w:pPr>
        <w:rPr>
          <w:b/>
          <w:bCs/>
        </w:rPr>
      </w:pPr>
    </w:p>
    <w:p w14:paraId="1E753357" w14:textId="71D1EC99" w:rsidR="0076309E" w:rsidRPr="00226A3E" w:rsidRDefault="00A179A6" w:rsidP="00537867">
      <w:pPr>
        <w:spacing w:line="480" w:lineRule="auto"/>
        <w:rPr>
          <w:b/>
          <w:bCs/>
        </w:rPr>
      </w:pPr>
      <w:r w:rsidRPr="00A179A6">
        <w:rPr>
          <w:b/>
          <w:bCs/>
        </w:rPr>
        <w:t xml:space="preserve">Scenario: </w:t>
      </w:r>
      <w:r w:rsidR="0076309E" w:rsidRPr="00A179A6">
        <w:rPr>
          <w:b/>
          <w:bCs/>
        </w:rPr>
        <w:t>Pregnant client and the need for x-rays.</w:t>
      </w:r>
    </w:p>
    <w:p w14:paraId="3FBEEC1D" w14:textId="29752D8C" w:rsidR="00537867" w:rsidRPr="00537867" w:rsidRDefault="00693448" w:rsidP="00537867">
      <w:pPr>
        <w:pStyle w:val="NormalWeb"/>
        <w:spacing w:before="0" w:beforeAutospacing="0" w:after="0" w:afterAutospacing="0" w:line="480" w:lineRule="auto"/>
        <w:rPr>
          <w:color w:val="000000"/>
        </w:rPr>
      </w:pPr>
      <w:r>
        <w:rPr>
          <w:rFonts w:ascii="Calibri" w:hAnsi="Calibri" w:cs="Calibri"/>
          <w:color w:val="000000"/>
        </w:rPr>
        <w:t xml:space="preserve">This </w:t>
      </w:r>
      <w:r w:rsidR="00537867" w:rsidRPr="00537867">
        <w:rPr>
          <w:rFonts w:ascii="Calibri" w:hAnsi="Calibri" w:cs="Calibri"/>
          <w:color w:val="000000"/>
        </w:rPr>
        <w:t>summary</w:t>
      </w:r>
      <w:r>
        <w:rPr>
          <w:rFonts w:ascii="Calibri" w:hAnsi="Calibri" w:cs="Calibri"/>
          <w:color w:val="000000"/>
        </w:rPr>
        <w:t xml:space="preserve"> will present a </w:t>
      </w:r>
      <w:r w:rsidR="00537867" w:rsidRPr="00537867">
        <w:rPr>
          <w:rFonts w:ascii="Calibri" w:hAnsi="Calibri" w:cs="Calibri"/>
          <w:color w:val="000000"/>
        </w:rPr>
        <w:t xml:space="preserve">method for managing a client who is pregnant and </w:t>
      </w:r>
      <w:r w:rsidR="00AD470E">
        <w:rPr>
          <w:rFonts w:ascii="Calibri" w:hAnsi="Calibri" w:cs="Calibri"/>
          <w:color w:val="000000"/>
        </w:rPr>
        <w:t xml:space="preserve">in </w:t>
      </w:r>
      <w:r w:rsidR="00537867" w:rsidRPr="00537867">
        <w:rPr>
          <w:rFonts w:ascii="Calibri" w:hAnsi="Calibri" w:cs="Calibri"/>
          <w:color w:val="000000"/>
        </w:rPr>
        <w:t>need for dental X-</w:t>
      </w:r>
      <w:r w:rsidR="00AD470E">
        <w:rPr>
          <w:rFonts w:ascii="Calibri" w:hAnsi="Calibri" w:cs="Calibri"/>
          <w:color w:val="000000"/>
        </w:rPr>
        <w:t>rays.</w:t>
      </w:r>
    </w:p>
    <w:p w14:paraId="1A74DA12" w14:textId="54742353" w:rsidR="00537867" w:rsidRPr="00537867" w:rsidRDefault="00537867" w:rsidP="00537867">
      <w:pPr>
        <w:spacing w:line="480" w:lineRule="auto"/>
        <w:ind w:firstLine="720"/>
        <w:rPr>
          <w:rFonts w:ascii="Times New Roman" w:eastAsia="Times New Roman" w:hAnsi="Times New Roman" w:cs="Times New Roman"/>
          <w:color w:val="000000"/>
          <w:kern w:val="0"/>
          <w14:ligatures w14:val="none"/>
        </w:rPr>
      </w:pPr>
      <w:r w:rsidRPr="00537867">
        <w:rPr>
          <w:rFonts w:ascii="Calibri" w:eastAsia="Times New Roman" w:hAnsi="Calibri" w:cs="Calibri"/>
          <w:color w:val="000000"/>
          <w:kern w:val="0"/>
          <w14:ligatures w14:val="none"/>
        </w:rPr>
        <w:t> Our client is a 30-year-old pregnant woman in her second trimester coming in for her routine cleaning appointment. She complains of painful and hot-to-the-touch swelling on her right cheek that has progressively worsened in the last two days. She is unable to comfortably bite her teeth</w:t>
      </w:r>
      <w:r w:rsidR="00422981">
        <w:rPr>
          <w:rFonts w:ascii="Calibri" w:eastAsia="Times New Roman" w:hAnsi="Calibri" w:cs="Calibri"/>
          <w:color w:val="000000"/>
          <w:kern w:val="0"/>
          <w14:ligatures w14:val="none"/>
        </w:rPr>
        <w:t xml:space="preserve"> together</w:t>
      </w:r>
      <w:r w:rsidR="00C54DE7">
        <w:rPr>
          <w:rFonts w:ascii="Calibri" w:eastAsia="Times New Roman" w:hAnsi="Calibri" w:cs="Calibri"/>
          <w:color w:val="000000"/>
          <w:kern w:val="0"/>
          <w14:ligatures w14:val="none"/>
        </w:rPr>
        <w:t>, especially while eating</w:t>
      </w:r>
      <w:r w:rsidRPr="00537867">
        <w:rPr>
          <w:rFonts w:ascii="Calibri" w:eastAsia="Times New Roman" w:hAnsi="Calibri" w:cs="Calibri"/>
          <w:color w:val="000000"/>
          <w:kern w:val="0"/>
          <w14:ligatures w14:val="none"/>
        </w:rPr>
        <w:t>.</w:t>
      </w:r>
      <w:r w:rsidRPr="00537867">
        <w:rPr>
          <w:rFonts w:ascii="Calibri" w:eastAsia="Times New Roman" w:hAnsi="Calibri" w:cs="Calibri"/>
          <w:color w:val="000000"/>
          <w:kern w:val="0"/>
          <w14:ligatures w14:val="none"/>
        </w:rPr>
        <w:t xml:space="preserve"> The client discloses she had a previously confirmed but untreated c</w:t>
      </w:r>
      <w:r w:rsidR="00E40C1F">
        <w:rPr>
          <w:rFonts w:ascii="Calibri" w:eastAsia="Times New Roman" w:hAnsi="Calibri" w:cs="Calibri"/>
          <w:color w:val="000000"/>
          <w:kern w:val="0"/>
          <w14:ligatures w14:val="none"/>
        </w:rPr>
        <w:t>avity</w:t>
      </w:r>
      <w:r w:rsidRPr="00537867">
        <w:rPr>
          <w:rFonts w:ascii="Calibri" w:eastAsia="Times New Roman" w:hAnsi="Calibri" w:cs="Calibri"/>
          <w:color w:val="000000"/>
          <w:kern w:val="0"/>
          <w14:ligatures w14:val="none"/>
        </w:rPr>
        <w:t xml:space="preserve"> on tooth </w:t>
      </w:r>
      <w:r w:rsidR="00300FE4">
        <w:rPr>
          <w:rFonts w:ascii="Calibri" w:eastAsia="Times New Roman" w:hAnsi="Calibri" w:cs="Calibri"/>
          <w:color w:val="000000"/>
          <w:kern w:val="0"/>
          <w14:ligatures w14:val="none"/>
        </w:rPr>
        <w:t>#</w:t>
      </w:r>
      <w:r w:rsidRPr="00537867">
        <w:rPr>
          <w:rFonts w:ascii="Calibri" w:eastAsia="Times New Roman" w:hAnsi="Calibri" w:cs="Calibri"/>
          <w:color w:val="000000"/>
          <w:kern w:val="0"/>
          <w14:ligatures w14:val="none"/>
        </w:rPr>
        <w:t>14 at her last dental visit over a year ago. Before getting pregnant, the carious lesion did not bother her, therefore she decided that a restoration was unnecessary. The dental hygienist will start the consultation appointment by discussing the signs and symptoms and any other concerns the client complains of. The dental hygienist then communicates the conversation to the dentist</w:t>
      </w:r>
      <w:r w:rsidR="0030196B">
        <w:rPr>
          <w:rFonts w:ascii="Calibri" w:eastAsia="Times New Roman" w:hAnsi="Calibri" w:cs="Calibri"/>
          <w:color w:val="000000"/>
          <w:kern w:val="0"/>
          <w14:ligatures w14:val="none"/>
        </w:rPr>
        <w:t>,</w:t>
      </w:r>
      <w:r w:rsidRPr="00537867">
        <w:rPr>
          <w:rFonts w:ascii="Calibri" w:eastAsia="Times New Roman" w:hAnsi="Calibri" w:cs="Calibri"/>
          <w:color w:val="000000"/>
          <w:kern w:val="0"/>
          <w14:ligatures w14:val="none"/>
        </w:rPr>
        <w:t xml:space="preserve"> so he can examine and prescribe an X-ray. The facial swelling presented may be a reaction caused by a potential underlying condition rendering it medically necessary for a diagnosis. Therefore, an X-ray is necessary to examine the cavity progression and the tooth structure that is not clinically visible for any signs of tooth decay, pulp infection, and any swelling or </w:t>
      </w:r>
      <w:r w:rsidR="00300FE4" w:rsidRPr="00537867">
        <w:rPr>
          <w:rFonts w:ascii="Calibri" w:eastAsia="Times New Roman" w:hAnsi="Calibri" w:cs="Calibri"/>
          <w:color w:val="000000"/>
          <w:kern w:val="0"/>
          <w14:ligatures w14:val="none"/>
        </w:rPr>
        <w:t>cysts</w:t>
      </w:r>
      <w:r w:rsidR="00300FE4">
        <w:rPr>
          <w:rFonts w:ascii="Calibri" w:eastAsia="Times New Roman" w:hAnsi="Calibri" w:cs="Calibri"/>
          <w:color w:val="000000"/>
          <w:kern w:val="0"/>
          <w14:ligatures w14:val="none"/>
        </w:rPr>
        <w:t xml:space="preserve"> (</w:t>
      </w:r>
      <w:r w:rsidR="00474773">
        <w:rPr>
          <w:rFonts w:ascii="Calibri" w:eastAsia="Times New Roman" w:hAnsi="Calibri" w:cs="Calibri"/>
          <w:color w:val="000000"/>
          <w:kern w:val="0"/>
          <w14:ligatures w14:val="none"/>
        </w:rPr>
        <w:t>Iannucci and Howerton 2022)</w:t>
      </w:r>
      <w:r w:rsidRPr="00537867">
        <w:rPr>
          <w:rFonts w:ascii="Calibri" w:eastAsia="Times New Roman" w:hAnsi="Calibri" w:cs="Calibri"/>
          <w:color w:val="000000"/>
          <w:kern w:val="0"/>
          <w14:ligatures w14:val="none"/>
        </w:rPr>
        <w:t>. After getting the dentist’s prescription for a periapical X-ray, the hygienist proceeds to communicate the next steps for the client. The dental hygienist will explain the process of taking an X-ray in depth while discussing the risks and benefits associated with it. The client communicates her concern about taking an X-ray while pregnant and if she can proceed with her appointment without it. The dental hygienist explains the benefits of dental X-ray and how it outweighs the risk factors for any individual and assures that the second trimester is the ideal treatment time</w:t>
      </w:r>
      <w:r w:rsidRPr="00537867">
        <w:rPr>
          <w:rFonts w:ascii="Calibri" w:eastAsia="Times New Roman" w:hAnsi="Calibri" w:cs="Calibri"/>
          <w:color w:val="000000"/>
          <w:kern w:val="0"/>
          <w14:ligatures w14:val="none"/>
        </w:rPr>
        <w:t xml:space="preserve"> </w:t>
      </w:r>
      <w:r w:rsidR="000607E2">
        <w:rPr>
          <w:rFonts w:ascii="Calibri" w:eastAsia="Times New Roman" w:hAnsi="Calibri" w:cs="Calibri"/>
          <w:color w:val="000000"/>
          <w:kern w:val="0"/>
          <w14:ligatures w14:val="none"/>
        </w:rPr>
        <w:t xml:space="preserve">(Iannucci </w:t>
      </w:r>
      <w:r w:rsidR="000607E2">
        <w:rPr>
          <w:rFonts w:ascii="Calibri" w:eastAsia="Times New Roman" w:hAnsi="Calibri" w:cs="Calibri"/>
          <w:color w:val="000000"/>
          <w:kern w:val="0"/>
          <w14:ligatures w14:val="none"/>
        </w:rPr>
        <w:lastRenderedPageBreak/>
        <w:t>and Howerton 2022)</w:t>
      </w:r>
      <w:r w:rsidRPr="00537867">
        <w:rPr>
          <w:rFonts w:ascii="Calibri" w:eastAsia="Times New Roman" w:hAnsi="Calibri" w:cs="Calibri"/>
          <w:color w:val="000000"/>
          <w:kern w:val="0"/>
          <w14:ligatures w14:val="none"/>
        </w:rPr>
        <w:t xml:space="preserve">. The first trimester is a critical period of development for the baby, and during the third trimester, stresses should be reduced because of potential stress-induced early labor. During both trimesters, there is an increased risk from </w:t>
      </w:r>
      <w:r w:rsidR="007F1FA3" w:rsidRPr="00537867">
        <w:rPr>
          <w:rFonts w:ascii="Calibri" w:eastAsia="Times New Roman" w:hAnsi="Calibri" w:cs="Calibri"/>
          <w:color w:val="000000"/>
          <w:kern w:val="0"/>
          <w14:ligatures w14:val="none"/>
        </w:rPr>
        <w:t>radiation</w:t>
      </w:r>
      <w:r w:rsidR="007F1FA3">
        <w:rPr>
          <w:rFonts w:ascii="Calibri" w:eastAsia="Times New Roman" w:hAnsi="Calibri" w:cs="Calibri"/>
          <w:color w:val="000000"/>
          <w:kern w:val="0"/>
          <w14:ligatures w14:val="none"/>
        </w:rPr>
        <w:t xml:space="preserve"> (</w:t>
      </w:r>
      <w:r w:rsidR="00690571">
        <w:rPr>
          <w:rFonts w:ascii="Calibri" w:eastAsia="Times New Roman" w:hAnsi="Calibri" w:cs="Calibri"/>
          <w:color w:val="000000"/>
          <w:kern w:val="0"/>
          <w14:ligatures w14:val="none"/>
        </w:rPr>
        <w:t xml:space="preserve">Johnson 2023). </w:t>
      </w:r>
      <w:r w:rsidRPr="00537867">
        <w:rPr>
          <w:rFonts w:ascii="Calibri" w:eastAsia="Times New Roman" w:hAnsi="Calibri" w:cs="Calibri"/>
          <w:color w:val="000000"/>
          <w:kern w:val="0"/>
          <w14:ligatures w14:val="none"/>
        </w:rPr>
        <w:t xml:space="preserve">The client finally agrees and provides consent for the X-ray after hearing the benefits and safety procedures. The hygienist proceeds to take the client into the X-ray laboratory to expose the image while implementing the necessary precautions. We will follow proper infection control and use a lead apron and thyroid collar for accurate and adequate safety of the client and fetus during </w:t>
      </w:r>
      <w:r w:rsidR="007F1FA3" w:rsidRPr="00537867">
        <w:rPr>
          <w:rFonts w:ascii="Calibri" w:eastAsia="Times New Roman" w:hAnsi="Calibri" w:cs="Calibri"/>
          <w:color w:val="000000"/>
          <w:kern w:val="0"/>
          <w14:ligatures w14:val="none"/>
        </w:rPr>
        <w:t>exposure</w:t>
      </w:r>
      <w:r w:rsidR="007F1FA3">
        <w:rPr>
          <w:rFonts w:ascii="Calibri" w:eastAsia="Times New Roman" w:hAnsi="Calibri" w:cs="Calibri"/>
          <w:color w:val="000000"/>
          <w:kern w:val="0"/>
          <w14:ligatures w14:val="none"/>
        </w:rPr>
        <w:t xml:space="preserve"> (</w:t>
      </w:r>
      <w:r w:rsidR="00A76ED9">
        <w:rPr>
          <w:rFonts w:ascii="Calibri" w:eastAsia="Times New Roman" w:hAnsi="Calibri" w:cs="Calibri"/>
          <w:color w:val="000000"/>
          <w:kern w:val="0"/>
          <w14:ligatures w14:val="none"/>
        </w:rPr>
        <w:t xml:space="preserve">Johnson 2023). </w:t>
      </w:r>
      <w:r w:rsidRPr="00537867">
        <w:rPr>
          <w:rFonts w:ascii="Calibri" w:eastAsia="Times New Roman" w:hAnsi="Calibri" w:cs="Calibri"/>
          <w:color w:val="000000"/>
          <w:kern w:val="0"/>
          <w14:ligatures w14:val="none"/>
        </w:rPr>
        <w:t xml:space="preserve">Diagnosis of the dental x-ray will be done initially by the dental hygienist, without open disclosure with the client, and then confirmed and communicated by the dentist to the client. Throughout the entire scenario, the dental hygienist will be demonstrating professionalism, compassion, care, and accurate treatment for our </w:t>
      </w:r>
      <w:r w:rsidR="007F1FA3" w:rsidRPr="00537867">
        <w:rPr>
          <w:rFonts w:ascii="Calibri" w:eastAsia="Times New Roman" w:hAnsi="Calibri" w:cs="Calibri"/>
          <w:color w:val="000000"/>
          <w:kern w:val="0"/>
          <w14:ligatures w14:val="none"/>
        </w:rPr>
        <w:t>client</w:t>
      </w:r>
      <w:r w:rsidR="007F1FA3">
        <w:rPr>
          <w:rFonts w:ascii="Calibri" w:eastAsia="Times New Roman" w:hAnsi="Calibri" w:cs="Calibri"/>
          <w:color w:val="000000"/>
          <w:kern w:val="0"/>
          <w14:ligatures w14:val="none"/>
        </w:rPr>
        <w:t xml:space="preserve"> (</w:t>
      </w:r>
      <w:r w:rsidR="00A76ED9">
        <w:rPr>
          <w:rFonts w:ascii="Calibri" w:eastAsia="Times New Roman" w:hAnsi="Calibri" w:cs="Calibri"/>
          <w:color w:val="000000"/>
          <w:kern w:val="0"/>
          <w14:ligatures w14:val="none"/>
        </w:rPr>
        <w:t xml:space="preserve">Iannucci and Howerton </w:t>
      </w:r>
      <w:r w:rsidR="007A7FF6">
        <w:rPr>
          <w:rFonts w:ascii="Calibri" w:eastAsia="Times New Roman" w:hAnsi="Calibri" w:cs="Calibri"/>
          <w:color w:val="000000"/>
          <w:kern w:val="0"/>
          <w14:ligatures w14:val="none"/>
        </w:rPr>
        <w:t>2022).</w:t>
      </w:r>
    </w:p>
    <w:p w14:paraId="0FDEAD99" w14:textId="77777777" w:rsidR="00537867" w:rsidRPr="00537867" w:rsidRDefault="00537867" w:rsidP="00537867">
      <w:pPr>
        <w:spacing w:after="240"/>
        <w:rPr>
          <w:rFonts w:ascii="Times New Roman" w:eastAsia="Times New Roman" w:hAnsi="Times New Roman" w:cs="Times New Roman"/>
          <w:kern w:val="0"/>
          <w14:ligatures w14:val="none"/>
        </w:rPr>
      </w:pPr>
    </w:p>
    <w:p w14:paraId="6CB67DE0" w14:textId="77777777" w:rsidR="00537867" w:rsidRPr="00537867" w:rsidRDefault="00537867" w:rsidP="00537867">
      <w:pPr>
        <w:rPr>
          <w:rFonts w:ascii="Times New Roman" w:eastAsia="Times New Roman" w:hAnsi="Times New Roman" w:cs="Times New Roman"/>
          <w:kern w:val="0"/>
          <w14:ligatures w14:val="none"/>
        </w:rPr>
      </w:pPr>
    </w:p>
    <w:p w14:paraId="546E25B4" w14:textId="3007FC87" w:rsidR="00A179A6" w:rsidRDefault="00A179A6"/>
    <w:p w14:paraId="11E5B05C" w14:textId="77777777" w:rsidR="00537867" w:rsidRDefault="00537867" w:rsidP="00A179A6">
      <w:pPr>
        <w:spacing w:line="480" w:lineRule="auto"/>
        <w:ind w:firstLine="720"/>
        <w:jc w:val="center"/>
        <w:rPr>
          <w:b/>
          <w:bCs/>
        </w:rPr>
      </w:pPr>
    </w:p>
    <w:p w14:paraId="50C5B903" w14:textId="77777777" w:rsidR="00537867" w:rsidRDefault="00537867">
      <w:pPr>
        <w:rPr>
          <w:b/>
          <w:bCs/>
        </w:rPr>
      </w:pPr>
      <w:r>
        <w:rPr>
          <w:b/>
          <w:bCs/>
        </w:rPr>
        <w:br w:type="page"/>
      </w:r>
    </w:p>
    <w:p w14:paraId="54AED291" w14:textId="33AB616F" w:rsidR="0076309E" w:rsidRPr="00CC322A" w:rsidRDefault="00A179A6" w:rsidP="00A179A6">
      <w:pPr>
        <w:spacing w:line="480" w:lineRule="auto"/>
        <w:ind w:firstLine="720"/>
        <w:jc w:val="center"/>
        <w:rPr>
          <w:b/>
          <w:bCs/>
        </w:rPr>
      </w:pPr>
      <w:r w:rsidRPr="00CC322A">
        <w:rPr>
          <w:b/>
          <w:bCs/>
        </w:rPr>
        <w:lastRenderedPageBreak/>
        <w:t>LITERATURE CITED</w:t>
      </w:r>
    </w:p>
    <w:p w14:paraId="269E0101" w14:textId="77777777" w:rsidR="00165E83" w:rsidRDefault="00165E83" w:rsidP="00CC322A">
      <w:pPr>
        <w:rPr>
          <w:color w:val="000000"/>
        </w:rPr>
      </w:pPr>
    </w:p>
    <w:p w14:paraId="12FB7830" w14:textId="7C4926F6" w:rsidR="00165E83" w:rsidRDefault="000F3D9B" w:rsidP="7FA1F088">
      <w:pPr>
        <w:ind w:left="720" w:hanging="720"/>
        <w:rPr>
          <w:color w:val="000000"/>
        </w:rPr>
      </w:pPr>
      <w:proofErr w:type="spellStart"/>
      <w:r w:rsidRPr="7FA1F088">
        <w:rPr>
          <w:color w:val="000000" w:themeColor="text1"/>
        </w:rPr>
        <w:t>Innuci</w:t>
      </w:r>
      <w:proofErr w:type="spellEnd"/>
      <w:r w:rsidRPr="7FA1F088">
        <w:rPr>
          <w:color w:val="000000" w:themeColor="text1"/>
        </w:rPr>
        <w:t xml:space="preserve"> </w:t>
      </w:r>
      <w:r w:rsidR="00AE4840" w:rsidRPr="7FA1F088">
        <w:rPr>
          <w:color w:val="000000" w:themeColor="text1"/>
        </w:rPr>
        <w:t>JM, Howerton LJ. Dental Radiography Principles and Techniques</w:t>
      </w:r>
      <w:r w:rsidR="00C067B6" w:rsidRPr="7FA1F088">
        <w:rPr>
          <w:color w:val="000000" w:themeColor="text1"/>
        </w:rPr>
        <w:t xml:space="preserve">. </w:t>
      </w:r>
      <w:r w:rsidR="00CF3AAA" w:rsidRPr="7FA1F088">
        <w:rPr>
          <w:color w:val="000000" w:themeColor="text1"/>
        </w:rPr>
        <w:t>6</w:t>
      </w:r>
      <w:r w:rsidR="00CF3AAA" w:rsidRPr="7FA1F088">
        <w:rPr>
          <w:color w:val="000000" w:themeColor="text1"/>
          <w:vertAlign w:val="superscript"/>
        </w:rPr>
        <w:t>th</w:t>
      </w:r>
      <w:r w:rsidR="00CF3AAA" w:rsidRPr="7FA1F088">
        <w:rPr>
          <w:color w:val="000000" w:themeColor="text1"/>
        </w:rPr>
        <w:t xml:space="preserve"> ed. </w:t>
      </w:r>
      <w:r w:rsidR="00182C17" w:rsidRPr="7FA1F088">
        <w:rPr>
          <w:color w:val="000000" w:themeColor="text1"/>
        </w:rPr>
        <w:t>3251</w:t>
      </w:r>
      <w:r w:rsidR="00CC322A" w:rsidRPr="7FA1F088">
        <w:rPr>
          <w:color w:val="000000" w:themeColor="text1"/>
        </w:rPr>
        <w:t xml:space="preserve"> </w:t>
      </w:r>
      <w:r w:rsidR="00182C17" w:rsidRPr="7FA1F088">
        <w:rPr>
          <w:color w:val="000000" w:themeColor="text1"/>
        </w:rPr>
        <w:t xml:space="preserve">Riverport lane, St </w:t>
      </w:r>
      <w:r w:rsidR="0096614B" w:rsidRPr="7FA1F088">
        <w:rPr>
          <w:color w:val="000000" w:themeColor="text1"/>
        </w:rPr>
        <w:t>L</w:t>
      </w:r>
      <w:r w:rsidR="00182C17" w:rsidRPr="7FA1F088">
        <w:rPr>
          <w:color w:val="000000" w:themeColor="text1"/>
        </w:rPr>
        <w:t>ouise, Missouri</w:t>
      </w:r>
      <w:r w:rsidR="0065053F" w:rsidRPr="7FA1F088">
        <w:rPr>
          <w:color w:val="000000" w:themeColor="text1"/>
        </w:rPr>
        <w:t xml:space="preserve">: </w:t>
      </w:r>
      <w:proofErr w:type="spellStart"/>
      <w:r w:rsidR="0065053F" w:rsidRPr="7FA1F088">
        <w:rPr>
          <w:color w:val="000000" w:themeColor="text1"/>
        </w:rPr>
        <w:t>Alsevier</w:t>
      </w:r>
      <w:proofErr w:type="spellEnd"/>
      <w:r w:rsidR="0065053F" w:rsidRPr="7FA1F088">
        <w:rPr>
          <w:color w:val="000000" w:themeColor="text1"/>
        </w:rPr>
        <w:t>; 2022.</w:t>
      </w:r>
      <w:r w:rsidR="00DA1C3B" w:rsidRPr="7FA1F088">
        <w:rPr>
          <w:color w:val="000000" w:themeColor="text1"/>
        </w:rPr>
        <w:t xml:space="preserve"> Chapter 13 p 127-131, chapter 14 p133-6, chapter 15 p 138-141</w:t>
      </w:r>
      <w:r w:rsidR="0096614B" w:rsidRPr="7FA1F088">
        <w:rPr>
          <w:color w:val="000000" w:themeColor="text1"/>
        </w:rPr>
        <w:t>, chapter 16 p 143-151.</w:t>
      </w:r>
    </w:p>
    <w:p w14:paraId="217DEB35" w14:textId="31EA9389" w:rsidR="00D404B2" w:rsidRDefault="00D404B2" w:rsidP="00CC322A">
      <w:pPr>
        <w:ind w:firstLine="720"/>
        <w:rPr>
          <w:color w:val="000000"/>
        </w:rPr>
      </w:pPr>
    </w:p>
    <w:p w14:paraId="75707096" w14:textId="3BB65E38" w:rsidR="009529B6" w:rsidRDefault="009529B6" w:rsidP="33BAEF97">
      <w:pPr>
        <w:ind w:left="720" w:hanging="720"/>
        <w:rPr>
          <w:color w:val="000000"/>
        </w:rPr>
      </w:pPr>
      <w:r w:rsidRPr="15F63508">
        <w:rPr>
          <w:color w:val="000000" w:themeColor="text1"/>
        </w:rPr>
        <w:t xml:space="preserve">Johnson A. </w:t>
      </w:r>
      <w:r w:rsidR="004C72E3">
        <w:rPr>
          <w:color w:val="000000" w:themeColor="text1"/>
        </w:rPr>
        <w:t>Practice environment</w:t>
      </w:r>
      <w:r w:rsidR="00AE468F">
        <w:rPr>
          <w:color w:val="000000" w:themeColor="text1"/>
        </w:rPr>
        <w:t xml:space="preserve"> </w:t>
      </w:r>
      <w:r w:rsidR="00377EFF">
        <w:rPr>
          <w:color w:val="000000" w:themeColor="text1"/>
        </w:rPr>
        <w:t>[unpublished lecture notes]</w:t>
      </w:r>
      <w:r w:rsidR="003C104F" w:rsidRPr="15F63508">
        <w:rPr>
          <w:color w:val="000000" w:themeColor="text1"/>
        </w:rPr>
        <w:t>. DH 102</w:t>
      </w:r>
      <w:r w:rsidR="002959A7">
        <w:rPr>
          <w:color w:val="000000" w:themeColor="text1"/>
        </w:rPr>
        <w:t xml:space="preserve">: </w:t>
      </w:r>
      <w:r w:rsidR="00AE468F" w:rsidRPr="15F63508">
        <w:rPr>
          <w:color w:val="000000" w:themeColor="text1"/>
        </w:rPr>
        <w:t>Managing emergencies in the dental environment</w:t>
      </w:r>
      <w:r w:rsidR="002959A7">
        <w:rPr>
          <w:color w:val="000000" w:themeColor="text1"/>
        </w:rPr>
        <w:t xml:space="preserve">, </w:t>
      </w:r>
      <w:r w:rsidR="008B09A2">
        <w:rPr>
          <w:color w:val="000000" w:themeColor="text1"/>
        </w:rPr>
        <w:t xml:space="preserve">Mississauga (ON): The Canadian academy of dental health and </w:t>
      </w:r>
      <w:r w:rsidR="00361F99">
        <w:rPr>
          <w:color w:val="000000" w:themeColor="text1"/>
        </w:rPr>
        <w:t xml:space="preserve">community sciences; </w:t>
      </w:r>
      <w:r w:rsidR="00377EFF">
        <w:rPr>
          <w:color w:val="000000" w:themeColor="text1"/>
        </w:rPr>
        <w:t>lecture given</w:t>
      </w:r>
      <w:r w:rsidR="006F0EC1" w:rsidRPr="15F63508">
        <w:rPr>
          <w:color w:val="000000" w:themeColor="text1"/>
        </w:rPr>
        <w:t xml:space="preserve"> 2023 December </w:t>
      </w:r>
      <w:r w:rsidR="00CA4A1B" w:rsidRPr="15F63508">
        <w:rPr>
          <w:color w:val="000000" w:themeColor="text1"/>
        </w:rPr>
        <w:t>4.</w:t>
      </w:r>
      <w:r w:rsidR="00AE468F">
        <w:rPr>
          <w:color w:val="000000" w:themeColor="text1"/>
        </w:rPr>
        <w:t xml:space="preserve"> </w:t>
      </w:r>
      <w:r w:rsidR="00AE468F" w:rsidRPr="15F63508">
        <w:rPr>
          <w:color w:val="000000" w:themeColor="text1"/>
        </w:rPr>
        <w:t>Slides 109-11</w:t>
      </w:r>
    </w:p>
    <w:p w14:paraId="1B905543" w14:textId="4A18BDA8" w:rsidR="00D404B2" w:rsidRPr="00A179A6" w:rsidRDefault="00D404B2" w:rsidP="00CC322A">
      <w:pPr>
        <w:ind w:firstLine="720"/>
      </w:pPr>
    </w:p>
    <w:sectPr w:rsidR="00D404B2" w:rsidRPr="00A179A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09E"/>
    <w:rsid w:val="00006531"/>
    <w:rsid w:val="00015F0D"/>
    <w:rsid w:val="000607E2"/>
    <w:rsid w:val="000E3DB6"/>
    <w:rsid w:val="000F2224"/>
    <w:rsid w:val="000F3D9B"/>
    <w:rsid w:val="00152CEF"/>
    <w:rsid w:val="00165E83"/>
    <w:rsid w:val="0017785D"/>
    <w:rsid w:val="00182C17"/>
    <w:rsid w:val="00196073"/>
    <w:rsid w:val="001D2681"/>
    <w:rsid w:val="001E1DB0"/>
    <w:rsid w:val="001E5F51"/>
    <w:rsid w:val="00202C1F"/>
    <w:rsid w:val="00225888"/>
    <w:rsid w:val="00226A3E"/>
    <w:rsid w:val="002721D5"/>
    <w:rsid w:val="0028720F"/>
    <w:rsid w:val="002959A7"/>
    <w:rsid w:val="002E528F"/>
    <w:rsid w:val="00300FE4"/>
    <w:rsid w:val="0030196B"/>
    <w:rsid w:val="0031680E"/>
    <w:rsid w:val="00361F99"/>
    <w:rsid w:val="00377EFF"/>
    <w:rsid w:val="003C104F"/>
    <w:rsid w:val="003D5AE2"/>
    <w:rsid w:val="003E3BC9"/>
    <w:rsid w:val="00422981"/>
    <w:rsid w:val="00427911"/>
    <w:rsid w:val="00432112"/>
    <w:rsid w:val="00474773"/>
    <w:rsid w:val="004908E6"/>
    <w:rsid w:val="00497AD7"/>
    <w:rsid w:val="004C72E3"/>
    <w:rsid w:val="0050053C"/>
    <w:rsid w:val="0050135F"/>
    <w:rsid w:val="00537867"/>
    <w:rsid w:val="00540C34"/>
    <w:rsid w:val="00591738"/>
    <w:rsid w:val="00605523"/>
    <w:rsid w:val="00617CAF"/>
    <w:rsid w:val="0065053F"/>
    <w:rsid w:val="00690571"/>
    <w:rsid w:val="00693448"/>
    <w:rsid w:val="006F0EC1"/>
    <w:rsid w:val="006F3AB3"/>
    <w:rsid w:val="00722673"/>
    <w:rsid w:val="007317E6"/>
    <w:rsid w:val="0076309E"/>
    <w:rsid w:val="007759EB"/>
    <w:rsid w:val="0077724C"/>
    <w:rsid w:val="00784A99"/>
    <w:rsid w:val="007A5394"/>
    <w:rsid w:val="007A7FF6"/>
    <w:rsid w:val="007C0CBC"/>
    <w:rsid w:val="007C6063"/>
    <w:rsid w:val="007D1722"/>
    <w:rsid w:val="007D5CD0"/>
    <w:rsid w:val="007E53B5"/>
    <w:rsid w:val="007F1FA3"/>
    <w:rsid w:val="007F79AD"/>
    <w:rsid w:val="00821F5C"/>
    <w:rsid w:val="00870666"/>
    <w:rsid w:val="00887320"/>
    <w:rsid w:val="008B09A2"/>
    <w:rsid w:val="008C4A6D"/>
    <w:rsid w:val="00913605"/>
    <w:rsid w:val="009142BF"/>
    <w:rsid w:val="0091583F"/>
    <w:rsid w:val="009529B6"/>
    <w:rsid w:val="0096614B"/>
    <w:rsid w:val="009C10B8"/>
    <w:rsid w:val="009D4446"/>
    <w:rsid w:val="00A179A6"/>
    <w:rsid w:val="00A75686"/>
    <w:rsid w:val="00A76ED9"/>
    <w:rsid w:val="00A83E4E"/>
    <w:rsid w:val="00AD470E"/>
    <w:rsid w:val="00AD7ED0"/>
    <w:rsid w:val="00AE468F"/>
    <w:rsid w:val="00AE4840"/>
    <w:rsid w:val="00B065DA"/>
    <w:rsid w:val="00B71DD5"/>
    <w:rsid w:val="00B85994"/>
    <w:rsid w:val="00C05A66"/>
    <w:rsid w:val="00C067B6"/>
    <w:rsid w:val="00C12772"/>
    <w:rsid w:val="00C244D5"/>
    <w:rsid w:val="00C4386A"/>
    <w:rsid w:val="00C54DE7"/>
    <w:rsid w:val="00C81088"/>
    <w:rsid w:val="00CA2E4A"/>
    <w:rsid w:val="00CA4A1B"/>
    <w:rsid w:val="00CB04A4"/>
    <w:rsid w:val="00CC322A"/>
    <w:rsid w:val="00CE0824"/>
    <w:rsid w:val="00CF3AAA"/>
    <w:rsid w:val="00D404B2"/>
    <w:rsid w:val="00D42C06"/>
    <w:rsid w:val="00D4564B"/>
    <w:rsid w:val="00D5313E"/>
    <w:rsid w:val="00D63045"/>
    <w:rsid w:val="00DA1C3B"/>
    <w:rsid w:val="00DC4043"/>
    <w:rsid w:val="00E16CC2"/>
    <w:rsid w:val="00E40C1F"/>
    <w:rsid w:val="00E65123"/>
    <w:rsid w:val="00EA7577"/>
    <w:rsid w:val="00F0016F"/>
    <w:rsid w:val="00F13546"/>
    <w:rsid w:val="00F81E78"/>
    <w:rsid w:val="00FB6457"/>
    <w:rsid w:val="026475AC"/>
    <w:rsid w:val="067BCC02"/>
    <w:rsid w:val="125BE26E"/>
    <w:rsid w:val="15F63508"/>
    <w:rsid w:val="1877E120"/>
    <w:rsid w:val="19264DE6"/>
    <w:rsid w:val="1D96D4F7"/>
    <w:rsid w:val="2518C347"/>
    <w:rsid w:val="268F1E0A"/>
    <w:rsid w:val="2B3AEE80"/>
    <w:rsid w:val="33BAEF97"/>
    <w:rsid w:val="461062D8"/>
    <w:rsid w:val="462E1DC1"/>
    <w:rsid w:val="5226606B"/>
    <w:rsid w:val="5937E878"/>
    <w:rsid w:val="5FC3B5F5"/>
    <w:rsid w:val="61217FD3"/>
    <w:rsid w:val="696278DF"/>
    <w:rsid w:val="6E1EECB4"/>
    <w:rsid w:val="752D85CD"/>
    <w:rsid w:val="799ABC78"/>
    <w:rsid w:val="7AB6EB9A"/>
    <w:rsid w:val="7DCA0D74"/>
    <w:rsid w:val="7FA1F0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94688"/>
  <w15:chartTrackingRefBased/>
  <w15:docId w15:val="{9CA40A77-6D07-3F4E-B6C3-B2A94D295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7867"/>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93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77A0A-60D8-DF42-9FA2-BE398F6C3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556</Words>
  <Characters>3171</Characters>
  <Application>Microsoft Office Word</Application>
  <DocSecurity>0</DocSecurity>
  <Lines>26</Lines>
  <Paragraphs>7</Paragraphs>
  <ScaleCrop>false</ScaleCrop>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Walbauer (DH Oct 23)</dc:creator>
  <cp:keywords/>
  <dc:description/>
  <cp:lastModifiedBy>Megan Walbauer (DH Oct 23)</cp:lastModifiedBy>
  <cp:revision>2</cp:revision>
  <dcterms:created xsi:type="dcterms:W3CDTF">2023-12-20T18:06:00Z</dcterms:created>
  <dcterms:modified xsi:type="dcterms:W3CDTF">2023-12-20T18:06:00Z</dcterms:modified>
</cp:coreProperties>
</file>