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38DB3" w14:textId="39645DE9" w:rsidR="00A35D31" w:rsidRDefault="00FD6428" w:rsidP="00006E2A">
      <w:pPr>
        <w:rPr>
          <w:rStyle w:val="textlayer--absolute"/>
          <w:rFonts w:ascii="Times New Roman" w:hAnsi="Times New Roman" w:cs="Times New Roman"/>
          <w:b/>
          <w:bCs/>
        </w:rPr>
      </w:pPr>
      <w:r w:rsidRPr="00A35D31">
        <w:rPr>
          <w:rStyle w:val="textlayer--absolute"/>
          <w:rFonts w:ascii="Times New Roman" w:hAnsi="Times New Roman" w:cs="Times New Roman"/>
          <w:b/>
          <w:bCs/>
        </w:rPr>
        <w:t>PLO 1-PROFESSIONAL</w:t>
      </w:r>
    </w:p>
    <w:p w14:paraId="57C433FA" w14:textId="3C2D446B" w:rsidR="00E27255" w:rsidRDefault="00006E2A" w:rsidP="00006E2A">
      <w:pPr>
        <w:rPr>
          <w:rStyle w:val="textlayer--absolute"/>
          <w:rFonts w:ascii="Times New Roman" w:hAnsi="Times New Roman" w:cs="Times New Roman"/>
          <w:b/>
          <w:bCs/>
        </w:rPr>
      </w:pPr>
      <w:r>
        <w:rPr>
          <w:rStyle w:val="textlayer--absolute"/>
          <w:rFonts w:ascii="Times New Roman" w:hAnsi="Times New Roman" w:cs="Times New Roman"/>
          <w:b/>
          <w:bCs/>
        </w:rPr>
        <w:t xml:space="preserve">Ms. </w:t>
      </w:r>
      <w:r w:rsidR="00E27255">
        <w:rPr>
          <w:rStyle w:val="textlayer--absolute"/>
          <w:rFonts w:ascii="Times New Roman" w:hAnsi="Times New Roman" w:cs="Times New Roman"/>
          <w:b/>
          <w:bCs/>
        </w:rPr>
        <w:t>Marni Steinberg RDH</w:t>
      </w:r>
    </w:p>
    <w:p w14:paraId="6B38F0EC" w14:textId="4BF89B30" w:rsidR="00E27255" w:rsidRDefault="00E27255" w:rsidP="00006E2A">
      <w:pPr>
        <w:rPr>
          <w:rStyle w:val="textlayer--absolute"/>
          <w:rFonts w:ascii="Times New Roman" w:hAnsi="Times New Roman" w:cs="Times New Roman"/>
          <w:b/>
          <w:bCs/>
        </w:rPr>
      </w:pPr>
      <w:r>
        <w:rPr>
          <w:rStyle w:val="textlayer--absolute"/>
          <w:rFonts w:ascii="Times New Roman" w:hAnsi="Times New Roman" w:cs="Times New Roman"/>
          <w:b/>
          <w:bCs/>
        </w:rPr>
        <w:t>Megan Walbauer</w:t>
      </w:r>
    </w:p>
    <w:p w14:paraId="3E800B80" w14:textId="2D753A86" w:rsidR="00E27255" w:rsidRDefault="00E27255" w:rsidP="00006E2A">
      <w:pPr>
        <w:rPr>
          <w:rStyle w:val="textlayer--absolute"/>
          <w:rFonts w:ascii="Times New Roman" w:hAnsi="Times New Roman" w:cs="Times New Roman"/>
          <w:b/>
          <w:bCs/>
        </w:rPr>
      </w:pPr>
      <w:r>
        <w:rPr>
          <w:rStyle w:val="textlayer--absolute"/>
          <w:rFonts w:ascii="Times New Roman" w:hAnsi="Times New Roman" w:cs="Times New Roman"/>
          <w:b/>
          <w:bCs/>
        </w:rPr>
        <w:t>DH 303</w:t>
      </w:r>
    </w:p>
    <w:p w14:paraId="13F7B057" w14:textId="50ECDEDF" w:rsidR="00E27255" w:rsidRDefault="00E27255" w:rsidP="00006E2A">
      <w:pPr>
        <w:rPr>
          <w:rFonts w:ascii="Times New Roman" w:hAnsi="Times New Roman" w:cs="Times New Roman"/>
          <w:color w:val="000000"/>
        </w:rPr>
      </w:pPr>
      <w:r>
        <w:rPr>
          <w:rStyle w:val="textlayer--absolute"/>
          <w:rFonts w:ascii="Times New Roman" w:hAnsi="Times New Roman" w:cs="Times New Roman"/>
          <w:b/>
          <w:bCs/>
        </w:rPr>
        <w:t xml:space="preserve">Jan </w:t>
      </w:r>
      <w:r w:rsidR="00006E2A">
        <w:rPr>
          <w:rStyle w:val="textlayer--absolute"/>
          <w:rFonts w:ascii="Times New Roman" w:hAnsi="Times New Roman" w:cs="Times New Roman"/>
          <w:b/>
          <w:bCs/>
        </w:rPr>
        <w:t>23, 2025</w:t>
      </w:r>
    </w:p>
    <w:p w14:paraId="23692A9C" w14:textId="06244ABB" w:rsidR="00FD6428" w:rsidRDefault="00FD6428">
      <w:pPr>
        <w:rPr>
          <w:rStyle w:val="textlayer--absolute"/>
          <w:rFonts w:ascii="Times New Roman" w:hAnsi="Times New Roman" w:cs="Times New Roman"/>
        </w:rPr>
      </w:pPr>
      <w:r w:rsidRPr="00FD6428">
        <w:rPr>
          <w:rFonts w:ascii="Times New Roman" w:hAnsi="Times New Roman" w:cs="Times New Roman"/>
          <w:color w:val="000000"/>
        </w:rPr>
        <w:br/>
      </w:r>
      <w:r w:rsidRPr="00FD6428">
        <w:rPr>
          <w:rStyle w:val="textlayer--absolute"/>
          <w:rFonts w:ascii="Times New Roman" w:hAnsi="Times New Roman" w:cs="Times New Roman"/>
        </w:rPr>
        <w:t>To prepare graduates that conduct themselves in a professional manner by acting</w:t>
      </w:r>
      <w:r w:rsidRPr="00FD6428">
        <w:rPr>
          <w:rFonts w:ascii="Times New Roman" w:hAnsi="Times New Roman" w:cs="Times New Roman"/>
          <w:color w:val="000000"/>
        </w:rPr>
        <w:br/>
      </w:r>
      <w:r w:rsidRPr="00FD6428">
        <w:rPr>
          <w:rStyle w:val="textlayer--absolute"/>
          <w:rFonts w:ascii="Times New Roman" w:hAnsi="Times New Roman" w:cs="Times New Roman"/>
        </w:rPr>
        <w:t>ethically, self-assessing, following codes of conduct and standards of practice with</w:t>
      </w:r>
      <w:r w:rsidRPr="00FD6428">
        <w:rPr>
          <w:rFonts w:ascii="Times New Roman" w:hAnsi="Times New Roman" w:cs="Times New Roman"/>
          <w:color w:val="000000"/>
        </w:rPr>
        <w:br/>
      </w:r>
      <w:r w:rsidRPr="00FD6428">
        <w:rPr>
          <w:rStyle w:val="textlayer--absolute"/>
          <w:rFonts w:ascii="Times New Roman" w:hAnsi="Times New Roman" w:cs="Times New Roman"/>
        </w:rPr>
        <w:t>integrity. As per the program outcome, part of being a professional is ongoing self-assessment.</w:t>
      </w:r>
    </w:p>
    <w:p w14:paraId="384DB3E7" w14:textId="19537C7D" w:rsidR="00FD6428" w:rsidRDefault="00FD6428">
      <w:pPr>
        <w:rPr>
          <w:rStyle w:val="textlayer--absolute"/>
          <w:rFonts w:ascii="Times New Roman" w:hAnsi="Times New Roman" w:cs="Times New Roman"/>
        </w:rPr>
      </w:pPr>
      <w:r w:rsidRPr="00FD6428">
        <w:rPr>
          <w:rFonts w:ascii="Times New Roman" w:hAnsi="Times New Roman" w:cs="Times New Roman"/>
          <w:color w:val="000000"/>
        </w:rPr>
        <w:br/>
      </w:r>
      <w:r w:rsidRPr="00FD6428">
        <w:rPr>
          <w:rStyle w:val="textlayer--absolute"/>
          <w:rFonts w:ascii="Times New Roman" w:hAnsi="Times New Roman" w:cs="Times New Roman"/>
        </w:rPr>
        <w:t>1. Discuss why self-assessment on the daily feedback sheets in pre-clinic and clinic</w:t>
      </w:r>
      <w:r>
        <w:rPr>
          <w:rFonts w:ascii="Times New Roman" w:hAnsi="Times New Roman" w:cs="Times New Roman"/>
          <w:color w:val="000000"/>
        </w:rPr>
        <w:t xml:space="preserve"> </w:t>
      </w:r>
      <w:r w:rsidRPr="00FD6428">
        <w:rPr>
          <w:rStyle w:val="textlayer--absolute"/>
          <w:rFonts w:ascii="Times New Roman" w:hAnsi="Times New Roman" w:cs="Times New Roman"/>
        </w:rPr>
        <w:t>is an important part of being a professional? Please incorporate some of the</w:t>
      </w:r>
      <w:r>
        <w:rPr>
          <w:rFonts w:ascii="Times New Roman" w:hAnsi="Times New Roman" w:cs="Times New Roman"/>
          <w:color w:val="000000"/>
        </w:rPr>
        <w:t xml:space="preserve"> </w:t>
      </w:r>
      <w:r w:rsidRPr="00FD6428">
        <w:rPr>
          <w:rStyle w:val="textlayer--absolute"/>
          <w:rFonts w:ascii="Times New Roman" w:hAnsi="Times New Roman" w:cs="Times New Roman"/>
        </w:rPr>
        <w:t>information from the CDHO Standards of Practice into your answer.</w:t>
      </w:r>
    </w:p>
    <w:p w14:paraId="7B2EB7A5" w14:textId="7E7F047C" w:rsidR="00EA7577" w:rsidRDefault="00FD6428">
      <w:pPr>
        <w:rPr>
          <w:rStyle w:val="textlayer--absolute"/>
          <w:rFonts w:ascii="Times New Roman" w:hAnsi="Times New Roman" w:cs="Times New Roman"/>
        </w:rPr>
      </w:pPr>
      <w:r w:rsidRPr="00FD6428">
        <w:rPr>
          <w:rFonts w:ascii="Times New Roman" w:hAnsi="Times New Roman" w:cs="Times New Roman"/>
          <w:color w:val="000000"/>
        </w:rPr>
        <w:br/>
      </w:r>
      <w:r w:rsidRPr="00FD6428">
        <w:rPr>
          <w:rStyle w:val="textlayer--absolute"/>
          <w:rFonts w:ascii="Times New Roman" w:hAnsi="Times New Roman" w:cs="Times New Roman"/>
        </w:rPr>
        <w:t>2. Reflect on 2 skills/habits/challenges that you are regularly self-assessing in order</w:t>
      </w:r>
      <w:r w:rsidRPr="00FD6428">
        <w:rPr>
          <w:rFonts w:ascii="Times New Roman" w:hAnsi="Times New Roman" w:cs="Times New Roman"/>
          <w:color w:val="000000"/>
        </w:rPr>
        <w:br/>
      </w:r>
      <w:r w:rsidRPr="00FD6428">
        <w:rPr>
          <w:rStyle w:val="textlayer--absolute"/>
          <w:rFonts w:ascii="Times New Roman" w:hAnsi="Times New Roman" w:cs="Times New Roman"/>
        </w:rPr>
        <w:t>to improve. How do you go about self-assessment (</w:t>
      </w:r>
      <w:proofErr w:type="spellStart"/>
      <w:r w:rsidRPr="00FD6428">
        <w:rPr>
          <w:rStyle w:val="textlayer--absolute"/>
          <w:rFonts w:ascii="Times New Roman" w:hAnsi="Times New Roman" w:cs="Times New Roman"/>
        </w:rPr>
        <w:t>ie</w:t>
      </w:r>
      <w:proofErr w:type="spellEnd"/>
      <w:r w:rsidRPr="00FD6428">
        <w:rPr>
          <w:rStyle w:val="textlayer--absolute"/>
          <w:rFonts w:ascii="Times New Roman" w:hAnsi="Times New Roman" w:cs="Times New Roman"/>
        </w:rPr>
        <w:t>. written reflection, to do list,</w:t>
      </w:r>
      <w:r>
        <w:rPr>
          <w:rFonts w:ascii="Times New Roman" w:hAnsi="Times New Roman" w:cs="Times New Roman"/>
          <w:color w:val="000000"/>
        </w:rPr>
        <w:t xml:space="preserve"> </w:t>
      </w:r>
      <w:r w:rsidRPr="00FD6428">
        <w:rPr>
          <w:rStyle w:val="textlayer--absolute"/>
          <w:rFonts w:ascii="Times New Roman" w:hAnsi="Times New Roman" w:cs="Times New Roman"/>
        </w:rPr>
        <w:t>quiet thinking discussion with others...etc.)? Discuss your progress in these 2</w:t>
      </w:r>
      <w:r>
        <w:rPr>
          <w:rFonts w:ascii="Times New Roman" w:hAnsi="Times New Roman" w:cs="Times New Roman"/>
          <w:color w:val="000000"/>
        </w:rPr>
        <w:t xml:space="preserve"> </w:t>
      </w:r>
      <w:r w:rsidRPr="00FD6428">
        <w:rPr>
          <w:rStyle w:val="textlayer--absolute"/>
          <w:rFonts w:ascii="Times New Roman" w:hAnsi="Times New Roman" w:cs="Times New Roman"/>
        </w:rPr>
        <w:t>areas.</w:t>
      </w:r>
    </w:p>
    <w:p w14:paraId="5BDEF3FA" w14:textId="77777777" w:rsidR="0007400B" w:rsidRDefault="0007400B">
      <w:pPr>
        <w:rPr>
          <w:rStyle w:val="textlayer--absolute"/>
          <w:rFonts w:ascii="Times New Roman" w:hAnsi="Times New Roman" w:cs="Times New Roman"/>
        </w:rPr>
      </w:pPr>
    </w:p>
    <w:p w14:paraId="6F9E6928" w14:textId="77777777" w:rsidR="00733C3D" w:rsidRDefault="00733C3D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br w:type="page"/>
      </w:r>
    </w:p>
    <w:p w14:paraId="7C622455" w14:textId="4B3FF4C8" w:rsidR="0007400B" w:rsidRDefault="0007400B" w:rsidP="00733C3D">
      <w:pPr>
        <w:spacing w:line="480" w:lineRule="auto"/>
        <w:rPr>
          <w:rFonts w:ascii="Times New Roman" w:hAnsi="Times New Roman" w:cs="Times New Roman"/>
          <w:i/>
          <w:iCs/>
        </w:rPr>
      </w:pPr>
      <w:r w:rsidRPr="0007400B">
        <w:rPr>
          <w:rFonts w:ascii="Times New Roman" w:hAnsi="Times New Roman" w:cs="Times New Roman"/>
          <w:i/>
          <w:iCs/>
        </w:rPr>
        <w:lastRenderedPageBreak/>
        <w:t>Importance of self-assessment:</w:t>
      </w:r>
    </w:p>
    <w:p w14:paraId="2EA428A6" w14:textId="77777777" w:rsidR="0007400B" w:rsidRDefault="0007400B" w:rsidP="00733C3D">
      <w:pPr>
        <w:spacing w:line="480" w:lineRule="auto"/>
        <w:rPr>
          <w:rFonts w:ascii="Times New Roman" w:hAnsi="Times New Roman" w:cs="Times New Roman"/>
        </w:rPr>
      </w:pPr>
    </w:p>
    <w:p w14:paraId="0556F549" w14:textId="4D4D19E6" w:rsidR="0007400B" w:rsidRDefault="002307D2" w:rsidP="00733C3D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Self-assessment remains a </w:t>
      </w:r>
      <w:r w:rsidR="00BB0825">
        <w:rPr>
          <w:rFonts w:ascii="Times New Roman" w:hAnsi="Times New Roman" w:cs="Times New Roman"/>
        </w:rPr>
        <w:t xml:space="preserve">necessary skill and habit as a student and clinician, to ensure top level care can be </w:t>
      </w:r>
      <w:r w:rsidR="00474575">
        <w:rPr>
          <w:rFonts w:ascii="Times New Roman" w:hAnsi="Times New Roman" w:cs="Times New Roman"/>
        </w:rPr>
        <w:t xml:space="preserve">provided. Self-assessment </w:t>
      </w:r>
      <w:r w:rsidR="00FD740B">
        <w:rPr>
          <w:rFonts w:ascii="Times New Roman" w:hAnsi="Times New Roman" w:cs="Times New Roman"/>
        </w:rPr>
        <w:t xml:space="preserve">when used correctly can be very beneficial for the growth and development of a professional. This can be achieved by noting when </w:t>
      </w:r>
      <w:r w:rsidR="0016108F">
        <w:rPr>
          <w:rFonts w:ascii="Times New Roman" w:hAnsi="Times New Roman" w:cs="Times New Roman"/>
        </w:rPr>
        <w:t xml:space="preserve">circumstances did not work as planned and when situations had a better outcome than anticipated. </w:t>
      </w:r>
      <w:r w:rsidR="00780AB6">
        <w:rPr>
          <w:rFonts w:ascii="Times New Roman" w:hAnsi="Times New Roman" w:cs="Times New Roman"/>
        </w:rPr>
        <w:t xml:space="preserve">Self-assessment in relation to being a student and completing the daily feedback forms </w:t>
      </w:r>
      <w:r w:rsidR="00134AA5">
        <w:rPr>
          <w:rFonts w:ascii="Times New Roman" w:hAnsi="Times New Roman" w:cs="Times New Roman"/>
        </w:rPr>
        <w:t xml:space="preserve">is a </w:t>
      </w:r>
      <w:r w:rsidR="004A677A">
        <w:rPr>
          <w:rFonts w:ascii="Times New Roman" w:hAnsi="Times New Roman" w:cs="Times New Roman"/>
        </w:rPr>
        <w:t>crucial</w:t>
      </w:r>
      <w:r w:rsidR="00134AA5">
        <w:rPr>
          <w:rFonts w:ascii="Times New Roman" w:hAnsi="Times New Roman" w:cs="Times New Roman"/>
        </w:rPr>
        <w:t xml:space="preserve"> learning technique than </w:t>
      </w:r>
      <w:r w:rsidR="00171F3E">
        <w:rPr>
          <w:rFonts w:ascii="Times New Roman" w:hAnsi="Times New Roman" w:cs="Times New Roman"/>
        </w:rPr>
        <w:t xml:space="preserve">requires us as students to name specific lessons learned, </w:t>
      </w:r>
      <w:r w:rsidR="004A677A">
        <w:rPr>
          <w:rFonts w:ascii="Times New Roman" w:hAnsi="Times New Roman" w:cs="Times New Roman"/>
        </w:rPr>
        <w:t>how we can do</w:t>
      </w:r>
      <w:r w:rsidR="00171F3E">
        <w:rPr>
          <w:rFonts w:ascii="Times New Roman" w:hAnsi="Times New Roman" w:cs="Times New Roman"/>
        </w:rPr>
        <w:t xml:space="preserve"> better, or an accomplishment. </w:t>
      </w:r>
      <w:r w:rsidR="007C1606">
        <w:rPr>
          <w:rFonts w:ascii="Times New Roman" w:hAnsi="Times New Roman" w:cs="Times New Roman"/>
        </w:rPr>
        <w:t xml:space="preserve">The CDHO explained professionalism as </w:t>
      </w:r>
      <w:r w:rsidR="00B278AE">
        <w:rPr>
          <w:rFonts w:ascii="Times New Roman" w:hAnsi="Times New Roman" w:cs="Times New Roman"/>
        </w:rPr>
        <w:t xml:space="preserve">“that dental hygienists demonstrate a commitment to their clients, profession and the public through ethical, effective and safe </w:t>
      </w:r>
      <w:r w:rsidR="00513EE9">
        <w:rPr>
          <w:rFonts w:ascii="Times New Roman" w:hAnsi="Times New Roman" w:cs="Times New Roman"/>
        </w:rPr>
        <w:t xml:space="preserve">practice” </w:t>
      </w:r>
      <w:r w:rsidR="002858A4">
        <w:rPr>
          <w:rFonts w:ascii="Times New Roman" w:hAnsi="Times New Roman" w:cs="Times New Roman"/>
        </w:rPr>
        <w:t>(CDHO</w:t>
      </w:r>
      <w:r w:rsidR="00575034">
        <w:rPr>
          <w:rFonts w:ascii="Times New Roman" w:hAnsi="Times New Roman" w:cs="Times New Roman"/>
        </w:rPr>
        <w:t xml:space="preserve"> 20</w:t>
      </w:r>
      <w:r w:rsidR="00BD446C">
        <w:rPr>
          <w:rFonts w:ascii="Times New Roman" w:hAnsi="Times New Roman" w:cs="Times New Roman"/>
        </w:rPr>
        <w:t>12</w:t>
      </w:r>
      <w:r w:rsidR="00575034">
        <w:rPr>
          <w:rFonts w:ascii="Times New Roman" w:hAnsi="Times New Roman" w:cs="Times New Roman"/>
        </w:rPr>
        <w:t>,</w:t>
      </w:r>
      <w:r w:rsidR="00B278AE">
        <w:rPr>
          <w:rFonts w:ascii="Times New Roman" w:hAnsi="Times New Roman" w:cs="Times New Roman"/>
        </w:rPr>
        <w:t xml:space="preserve"> p.3</w:t>
      </w:r>
      <w:r w:rsidR="00575034">
        <w:rPr>
          <w:rFonts w:ascii="Times New Roman" w:hAnsi="Times New Roman" w:cs="Times New Roman"/>
        </w:rPr>
        <w:t xml:space="preserve">). </w:t>
      </w:r>
      <w:r w:rsidR="002858A4">
        <w:rPr>
          <w:rFonts w:ascii="Times New Roman" w:hAnsi="Times New Roman" w:cs="Times New Roman"/>
        </w:rPr>
        <w:t xml:space="preserve">The direct relation of professionalism and daily feedback sheets </w:t>
      </w:r>
      <w:r w:rsidR="003B17D9">
        <w:rPr>
          <w:rFonts w:ascii="Times New Roman" w:hAnsi="Times New Roman" w:cs="Times New Roman"/>
        </w:rPr>
        <w:t>is through the five domains that connects to professionalism</w:t>
      </w:r>
      <w:r w:rsidR="00782FD8">
        <w:rPr>
          <w:rFonts w:ascii="Times New Roman" w:hAnsi="Times New Roman" w:cs="Times New Roman"/>
        </w:rPr>
        <w:t>, responsibility, knowledge application, continuous competency, accountability, and professional relationships (CDHO 20</w:t>
      </w:r>
      <w:r w:rsidR="00BD446C">
        <w:rPr>
          <w:rFonts w:ascii="Times New Roman" w:hAnsi="Times New Roman" w:cs="Times New Roman"/>
        </w:rPr>
        <w:t>12</w:t>
      </w:r>
      <w:r w:rsidR="00FE7996">
        <w:rPr>
          <w:rFonts w:ascii="Times New Roman" w:hAnsi="Times New Roman" w:cs="Times New Roman"/>
        </w:rPr>
        <w:t>, p.3</w:t>
      </w:r>
      <w:r w:rsidR="00782FD8">
        <w:rPr>
          <w:rFonts w:ascii="Times New Roman" w:hAnsi="Times New Roman" w:cs="Times New Roman"/>
        </w:rPr>
        <w:t xml:space="preserve">). As students we use each of these domains during clinical practice </w:t>
      </w:r>
      <w:r w:rsidR="00754591">
        <w:rPr>
          <w:rFonts w:ascii="Times New Roman" w:hAnsi="Times New Roman" w:cs="Times New Roman"/>
        </w:rPr>
        <w:t xml:space="preserve">and are required to </w:t>
      </w:r>
      <w:r w:rsidR="0086012C">
        <w:rPr>
          <w:rFonts w:ascii="Times New Roman" w:hAnsi="Times New Roman" w:cs="Times New Roman"/>
        </w:rPr>
        <w:t>self-assess</w:t>
      </w:r>
      <w:r w:rsidR="00754591">
        <w:rPr>
          <w:rFonts w:ascii="Times New Roman" w:hAnsi="Times New Roman" w:cs="Times New Roman"/>
        </w:rPr>
        <w:t xml:space="preserve"> how these tools fit into the dental hygiene </w:t>
      </w:r>
      <w:r w:rsidR="0086012C">
        <w:rPr>
          <w:rFonts w:ascii="Times New Roman" w:hAnsi="Times New Roman" w:cs="Times New Roman"/>
        </w:rPr>
        <w:t xml:space="preserve">standards of practice. </w:t>
      </w:r>
      <w:r w:rsidR="00574676">
        <w:rPr>
          <w:rFonts w:ascii="Times New Roman" w:hAnsi="Times New Roman" w:cs="Times New Roman"/>
        </w:rPr>
        <w:t xml:space="preserve">In example responsibility can be </w:t>
      </w:r>
      <w:r w:rsidR="00DB42E3">
        <w:rPr>
          <w:rFonts w:ascii="Times New Roman" w:hAnsi="Times New Roman" w:cs="Times New Roman"/>
        </w:rPr>
        <w:t xml:space="preserve">self-assessed as arrived on time, </w:t>
      </w:r>
      <w:r w:rsidR="004B3ED2">
        <w:rPr>
          <w:rFonts w:ascii="Times New Roman" w:hAnsi="Times New Roman" w:cs="Times New Roman"/>
        </w:rPr>
        <w:t xml:space="preserve">was </w:t>
      </w:r>
      <w:r w:rsidR="00DB42E3">
        <w:rPr>
          <w:rFonts w:ascii="Times New Roman" w:hAnsi="Times New Roman" w:cs="Times New Roman"/>
        </w:rPr>
        <w:t xml:space="preserve">prepared to </w:t>
      </w:r>
      <w:r w:rsidR="004B3ED2">
        <w:rPr>
          <w:rFonts w:ascii="Times New Roman" w:hAnsi="Times New Roman" w:cs="Times New Roman"/>
        </w:rPr>
        <w:t xml:space="preserve">see the client, and provided </w:t>
      </w:r>
      <w:r w:rsidR="009C1689">
        <w:rPr>
          <w:rFonts w:ascii="Times New Roman" w:hAnsi="Times New Roman" w:cs="Times New Roman"/>
        </w:rPr>
        <w:t xml:space="preserve">exceptional care. </w:t>
      </w:r>
      <w:r w:rsidR="0046028E">
        <w:rPr>
          <w:rFonts w:ascii="Times New Roman" w:hAnsi="Times New Roman" w:cs="Times New Roman"/>
        </w:rPr>
        <w:t>Accountability</w:t>
      </w:r>
      <w:r w:rsidR="009C1689">
        <w:rPr>
          <w:rFonts w:ascii="Times New Roman" w:hAnsi="Times New Roman" w:cs="Times New Roman"/>
        </w:rPr>
        <w:t xml:space="preserve"> as</w:t>
      </w:r>
      <w:r w:rsidR="0046028E">
        <w:rPr>
          <w:rFonts w:ascii="Times New Roman" w:hAnsi="Times New Roman" w:cs="Times New Roman"/>
        </w:rPr>
        <w:t>,</w:t>
      </w:r>
      <w:r w:rsidR="009C1689">
        <w:rPr>
          <w:rFonts w:ascii="Times New Roman" w:hAnsi="Times New Roman" w:cs="Times New Roman"/>
        </w:rPr>
        <w:t xml:space="preserve"> if an error had occurred to take ownership and correct the situation</w:t>
      </w:r>
      <w:r w:rsidR="0046028E">
        <w:rPr>
          <w:rFonts w:ascii="Times New Roman" w:hAnsi="Times New Roman" w:cs="Times New Roman"/>
        </w:rPr>
        <w:t xml:space="preserve">. </w:t>
      </w:r>
      <w:r w:rsidR="0067001B">
        <w:rPr>
          <w:rFonts w:ascii="Times New Roman" w:hAnsi="Times New Roman" w:cs="Times New Roman"/>
        </w:rPr>
        <w:t xml:space="preserve">Knowledge application as taking theory to clinic, in example the process of </w:t>
      </w:r>
      <w:r w:rsidR="00F8033C">
        <w:rPr>
          <w:rFonts w:ascii="Times New Roman" w:hAnsi="Times New Roman" w:cs="Times New Roman"/>
        </w:rPr>
        <w:t xml:space="preserve">critical thinking and connecting the dots. Continuous competency </w:t>
      </w:r>
      <w:r w:rsidR="00A25C90">
        <w:rPr>
          <w:rFonts w:ascii="Times New Roman" w:hAnsi="Times New Roman" w:cs="Times New Roman"/>
        </w:rPr>
        <w:t xml:space="preserve">as active engagement in classes and utilizing spare time to educate yourself on </w:t>
      </w:r>
      <w:r w:rsidR="00DD3C4B">
        <w:rPr>
          <w:rFonts w:ascii="Times New Roman" w:hAnsi="Times New Roman" w:cs="Times New Roman"/>
        </w:rPr>
        <w:t xml:space="preserve">topics that may not be clear to you. Lastly professional relationships, personally I feel is the most important domain. As </w:t>
      </w:r>
      <w:r w:rsidR="00E634DE">
        <w:rPr>
          <w:rFonts w:ascii="Times New Roman" w:hAnsi="Times New Roman" w:cs="Times New Roman"/>
        </w:rPr>
        <w:t xml:space="preserve">time is spent with our clients we make a relationship with them, it’s important for me to have a clear boundary with clients' so that lines do not get crossed. </w:t>
      </w:r>
    </w:p>
    <w:p w14:paraId="7B854842" w14:textId="6CD85376" w:rsidR="00095F54" w:rsidRDefault="00095F54" w:rsidP="00733C3D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 xml:space="preserve">I personally feel like I am good at </w:t>
      </w:r>
      <w:r w:rsidR="0032461C">
        <w:rPr>
          <w:rFonts w:ascii="Times New Roman" w:hAnsi="Times New Roman" w:cs="Times New Roman"/>
        </w:rPr>
        <w:t>self-assessing</w:t>
      </w:r>
      <w:r>
        <w:rPr>
          <w:rFonts w:ascii="Times New Roman" w:hAnsi="Times New Roman" w:cs="Times New Roman"/>
        </w:rPr>
        <w:t xml:space="preserve">, </w:t>
      </w:r>
      <w:r w:rsidR="007A3F32">
        <w:rPr>
          <w:rFonts w:ascii="Times New Roman" w:hAnsi="Times New Roman" w:cs="Times New Roman"/>
        </w:rPr>
        <w:t>however,</w:t>
      </w:r>
      <w:r>
        <w:rPr>
          <w:rFonts w:ascii="Times New Roman" w:hAnsi="Times New Roman" w:cs="Times New Roman"/>
        </w:rPr>
        <w:t xml:space="preserve"> </w:t>
      </w:r>
      <w:r w:rsidR="00FC3534">
        <w:rPr>
          <w:rFonts w:ascii="Times New Roman" w:hAnsi="Times New Roman" w:cs="Times New Roman"/>
        </w:rPr>
        <w:t>am</w:t>
      </w:r>
      <w:r>
        <w:rPr>
          <w:rFonts w:ascii="Times New Roman" w:hAnsi="Times New Roman" w:cs="Times New Roman"/>
        </w:rPr>
        <w:t xml:space="preserve"> occasionally too harsh. As a student I understand that I am </w:t>
      </w:r>
      <w:r w:rsidR="0032461C">
        <w:rPr>
          <w:rFonts w:ascii="Times New Roman" w:hAnsi="Times New Roman" w:cs="Times New Roman"/>
        </w:rPr>
        <w:t xml:space="preserve">in a learning institution and that I will make </w:t>
      </w:r>
      <w:r w:rsidR="00FE7996">
        <w:rPr>
          <w:rFonts w:ascii="Times New Roman" w:hAnsi="Times New Roman" w:cs="Times New Roman"/>
        </w:rPr>
        <w:t>mistakes but</w:t>
      </w:r>
      <w:r w:rsidR="0032461C">
        <w:rPr>
          <w:rFonts w:ascii="Times New Roman" w:hAnsi="Times New Roman" w:cs="Times New Roman"/>
        </w:rPr>
        <w:t xml:space="preserve"> am not one to take them lightly. I hold myself to a high standard and feel that it has been beneficial to me as a </w:t>
      </w:r>
      <w:r w:rsidR="007A3F32">
        <w:rPr>
          <w:rFonts w:ascii="Times New Roman" w:hAnsi="Times New Roman" w:cs="Times New Roman"/>
        </w:rPr>
        <w:t>student,</w:t>
      </w:r>
      <w:r w:rsidR="0032461C">
        <w:rPr>
          <w:rFonts w:ascii="Times New Roman" w:hAnsi="Times New Roman" w:cs="Times New Roman"/>
        </w:rPr>
        <w:t xml:space="preserve"> but it also creates a level of stress </w:t>
      </w:r>
      <w:r w:rsidR="007A3F32">
        <w:rPr>
          <w:rFonts w:ascii="Times New Roman" w:hAnsi="Times New Roman" w:cs="Times New Roman"/>
        </w:rPr>
        <w:t xml:space="preserve">to attempt to maintain. </w:t>
      </w:r>
      <w:r w:rsidR="000E1FF7">
        <w:rPr>
          <w:rFonts w:ascii="Times New Roman" w:hAnsi="Times New Roman" w:cs="Times New Roman"/>
        </w:rPr>
        <w:t>Self-assessments</w:t>
      </w:r>
      <w:r w:rsidR="007A3F32">
        <w:rPr>
          <w:rFonts w:ascii="Times New Roman" w:hAnsi="Times New Roman" w:cs="Times New Roman"/>
        </w:rPr>
        <w:t xml:space="preserve"> on the clinical </w:t>
      </w:r>
      <w:r w:rsidR="000E1FF7">
        <w:rPr>
          <w:rFonts w:ascii="Times New Roman" w:hAnsi="Times New Roman" w:cs="Times New Roman"/>
        </w:rPr>
        <w:t>daily’s</w:t>
      </w:r>
      <w:r w:rsidR="007A3F32">
        <w:rPr>
          <w:rFonts w:ascii="Times New Roman" w:hAnsi="Times New Roman" w:cs="Times New Roman"/>
        </w:rPr>
        <w:t xml:space="preserve"> allow </w:t>
      </w:r>
      <w:r w:rsidR="000E1FF7">
        <w:rPr>
          <w:rFonts w:ascii="Times New Roman" w:hAnsi="Times New Roman" w:cs="Times New Roman"/>
        </w:rPr>
        <w:t xml:space="preserve">students to see what can be improved </w:t>
      </w:r>
      <w:r w:rsidR="0043510A">
        <w:rPr>
          <w:rFonts w:ascii="Times New Roman" w:hAnsi="Times New Roman" w:cs="Times New Roman"/>
        </w:rPr>
        <w:t xml:space="preserve">to follow the level of professionalism we are held to. </w:t>
      </w:r>
    </w:p>
    <w:p w14:paraId="61812031" w14:textId="77777777" w:rsidR="0043510A" w:rsidRDefault="0043510A" w:rsidP="00733C3D">
      <w:pPr>
        <w:spacing w:line="480" w:lineRule="auto"/>
        <w:rPr>
          <w:rFonts w:ascii="Times New Roman" w:hAnsi="Times New Roman" w:cs="Times New Roman"/>
        </w:rPr>
      </w:pPr>
    </w:p>
    <w:p w14:paraId="10BFADC6" w14:textId="3B48CAAA" w:rsidR="001C0D7D" w:rsidRDefault="00BD5AF0" w:rsidP="00733C3D">
      <w:pPr>
        <w:spacing w:line="480" w:lineRule="auto"/>
        <w:rPr>
          <w:rFonts w:ascii="Times New Roman" w:hAnsi="Times New Roman" w:cs="Times New Roman"/>
          <w:i/>
          <w:iCs/>
        </w:rPr>
      </w:pPr>
      <w:r w:rsidRPr="001C0D7D">
        <w:rPr>
          <w:rFonts w:ascii="Times New Roman" w:hAnsi="Times New Roman" w:cs="Times New Roman"/>
          <w:i/>
          <w:iCs/>
        </w:rPr>
        <w:t xml:space="preserve">Two </w:t>
      </w:r>
      <w:r w:rsidR="001C0D7D" w:rsidRPr="001C0D7D">
        <w:rPr>
          <w:rFonts w:ascii="Times New Roman" w:hAnsi="Times New Roman" w:cs="Times New Roman"/>
          <w:i/>
          <w:iCs/>
        </w:rPr>
        <w:t>s</w:t>
      </w:r>
      <w:r w:rsidRPr="001C0D7D">
        <w:rPr>
          <w:rFonts w:ascii="Times New Roman" w:hAnsi="Times New Roman" w:cs="Times New Roman"/>
          <w:i/>
          <w:iCs/>
        </w:rPr>
        <w:t>kills</w:t>
      </w:r>
      <w:r w:rsidR="001C0D7D" w:rsidRPr="001C0D7D">
        <w:rPr>
          <w:rFonts w:ascii="Times New Roman" w:hAnsi="Times New Roman" w:cs="Times New Roman"/>
          <w:i/>
          <w:iCs/>
        </w:rPr>
        <w:t>/challenges/habits</w:t>
      </w:r>
      <w:r w:rsidRPr="001C0D7D">
        <w:rPr>
          <w:rFonts w:ascii="Times New Roman" w:hAnsi="Times New Roman" w:cs="Times New Roman"/>
          <w:i/>
          <w:iCs/>
        </w:rPr>
        <w:t xml:space="preserve"> I am </w:t>
      </w:r>
      <w:r w:rsidR="001C0D7D" w:rsidRPr="001C0D7D">
        <w:rPr>
          <w:rFonts w:ascii="Times New Roman" w:hAnsi="Times New Roman" w:cs="Times New Roman"/>
          <w:i/>
          <w:iCs/>
        </w:rPr>
        <w:t>self-assessing to improve:</w:t>
      </w:r>
    </w:p>
    <w:p w14:paraId="26BECADC" w14:textId="77777777" w:rsidR="00AE169D" w:rsidRPr="00AE169D" w:rsidRDefault="00AE169D" w:rsidP="00733C3D">
      <w:pPr>
        <w:spacing w:line="480" w:lineRule="auto"/>
        <w:rPr>
          <w:rFonts w:ascii="Times New Roman" w:hAnsi="Times New Roman" w:cs="Times New Roman"/>
          <w:i/>
          <w:iCs/>
        </w:rPr>
      </w:pPr>
    </w:p>
    <w:p w14:paraId="02B29E5A" w14:textId="43989EF6" w:rsidR="001C0D7D" w:rsidRDefault="00530AD0" w:rsidP="00733C3D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feel that as humans we are always a work in progress and that there is always something that can be learned. Something I have learned about myself since starting school is I am </w:t>
      </w:r>
      <w:proofErr w:type="gramStart"/>
      <w:r>
        <w:rPr>
          <w:rFonts w:ascii="Times New Roman" w:hAnsi="Times New Roman" w:cs="Times New Roman"/>
        </w:rPr>
        <w:t>type</w:t>
      </w:r>
      <w:proofErr w:type="gramEnd"/>
      <w:r>
        <w:rPr>
          <w:rFonts w:ascii="Times New Roman" w:hAnsi="Times New Roman" w:cs="Times New Roman"/>
        </w:rPr>
        <w:t xml:space="preserve"> A, </w:t>
      </w:r>
      <w:r w:rsidR="00AE169D">
        <w:rPr>
          <w:rFonts w:ascii="Times New Roman" w:hAnsi="Times New Roman" w:cs="Times New Roman"/>
        </w:rPr>
        <w:t>I</w:t>
      </w:r>
      <w:r w:rsidR="001E4F13">
        <w:rPr>
          <w:rFonts w:ascii="Times New Roman" w:hAnsi="Times New Roman" w:cs="Times New Roman"/>
        </w:rPr>
        <w:t xml:space="preserve"> like things to be done a certain way, and at a certain time. If it’s not</w:t>
      </w:r>
      <w:r w:rsidR="00876FDA">
        <w:rPr>
          <w:rFonts w:ascii="Times New Roman" w:hAnsi="Times New Roman" w:cs="Times New Roman"/>
        </w:rPr>
        <w:t>,</w:t>
      </w:r>
      <w:r w:rsidR="001E4F13">
        <w:rPr>
          <w:rFonts w:ascii="Times New Roman" w:hAnsi="Times New Roman" w:cs="Times New Roman"/>
        </w:rPr>
        <w:t xml:space="preserve"> I generally feel like I can’t complete other tasks until it is. This </w:t>
      </w:r>
      <w:r w:rsidR="00483210">
        <w:rPr>
          <w:rFonts w:ascii="Times New Roman" w:hAnsi="Times New Roman" w:cs="Times New Roman"/>
        </w:rPr>
        <w:t>self-assessment</w:t>
      </w:r>
      <w:r w:rsidR="001E4F13">
        <w:rPr>
          <w:rFonts w:ascii="Times New Roman" w:hAnsi="Times New Roman" w:cs="Times New Roman"/>
        </w:rPr>
        <w:t xml:space="preserve"> has allowed me to </w:t>
      </w:r>
      <w:r w:rsidR="00483210">
        <w:rPr>
          <w:rFonts w:ascii="Times New Roman" w:hAnsi="Times New Roman" w:cs="Times New Roman"/>
        </w:rPr>
        <w:t>dive into myself as a person and think about ways that I can better myself</w:t>
      </w:r>
      <w:r w:rsidR="00B32090">
        <w:rPr>
          <w:rFonts w:ascii="Times New Roman" w:hAnsi="Times New Roman" w:cs="Times New Roman"/>
        </w:rPr>
        <w:t xml:space="preserve"> and see my challenges</w:t>
      </w:r>
      <w:r w:rsidR="00483210">
        <w:rPr>
          <w:rFonts w:ascii="Times New Roman" w:hAnsi="Times New Roman" w:cs="Times New Roman"/>
        </w:rPr>
        <w:t xml:space="preserve">. </w:t>
      </w:r>
      <w:r w:rsidR="00826B74">
        <w:rPr>
          <w:rFonts w:ascii="Times New Roman" w:hAnsi="Times New Roman" w:cs="Times New Roman"/>
        </w:rPr>
        <w:t>Although</w:t>
      </w:r>
      <w:r w:rsidR="008B2A6D">
        <w:rPr>
          <w:rFonts w:ascii="Times New Roman" w:hAnsi="Times New Roman" w:cs="Times New Roman"/>
        </w:rPr>
        <w:t xml:space="preserve"> my level of</w:t>
      </w:r>
      <w:r w:rsidR="00826B74">
        <w:rPr>
          <w:rFonts w:ascii="Times New Roman" w:hAnsi="Times New Roman" w:cs="Times New Roman"/>
        </w:rPr>
        <w:t xml:space="preserve"> organization </w:t>
      </w:r>
      <w:r w:rsidR="003841C2">
        <w:rPr>
          <w:rFonts w:ascii="Times New Roman" w:hAnsi="Times New Roman" w:cs="Times New Roman"/>
        </w:rPr>
        <w:t xml:space="preserve">is beneficial to me it can be hindering when a group is involved. </w:t>
      </w:r>
      <w:r w:rsidR="009A3489">
        <w:rPr>
          <w:rFonts w:ascii="Times New Roman" w:hAnsi="Times New Roman" w:cs="Times New Roman"/>
        </w:rPr>
        <w:t xml:space="preserve">I am regularly on top of my assignments and work but also have learned that I need to allow my group members time to do their parts when working on group assignments. To overcome </w:t>
      </w:r>
      <w:r w:rsidR="00876FDA">
        <w:rPr>
          <w:rFonts w:ascii="Times New Roman" w:hAnsi="Times New Roman" w:cs="Times New Roman"/>
        </w:rPr>
        <w:t>this,</w:t>
      </w:r>
      <w:r w:rsidR="009A3489">
        <w:rPr>
          <w:rFonts w:ascii="Times New Roman" w:hAnsi="Times New Roman" w:cs="Times New Roman"/>
        </w:rPr>
        <w:t xml:space="preserve"> I generally discuss with my group a soft deadline for all the work can be completed so that in the chance that we go over that there is still an opportunity to make corrections and </w:t>
      </w:r>
      <w:r w:rsidR="0070424F">
        <w:rPr>
          <w:rFonts w:ascii="Times New Roman" w:hAnsi="Times New Roman" w:cs="Times New Roman"/>
        </w:rPr>
        <w:t xml:space="preserve">submit in a timely manner. </w:t>
      </w:r>
      <w:r w:rsidR="008B2A6D">
        <w:rPr>
          <w:rFonts w:ascii="Times New Roman" w:hAnsi="Times New Roman" w:cs="Times New Roman"/>
        </w:rPr>
        <w:t xml:space="preserve">This </w:t>
      </w:r>
      <w:r w:rsidR="00064FC4">
        <w:rPr>
          <w:rFonts w:ascii="Times New Roman" w:hAnsi="Times New Roman" w:cs="Times New Roman"/>
        </w:rPr>
        <w:t>self-assessment</w:t>
      </w:r>
      <w:r w:rsidR="008B2A6D">
        <w:rPr>
          <w:rFonts w:ascii="Times New Roman" w:hAnsi="Times New Roman" w:cs="Times New Roman"/>
        </w:rPr>
        <w:t xml:space="preserve"> has also allowed me to learn that although I </w:t>
      </w:r>
      <w:r w:rsidR="00064FC4">
        <w:rPr>
          <w:rFonts w:ascii="Times New Roman" w:hAnsi="Times New Roman" w:cs="Times New Roman"/>
        </w:rPr>
        <w:t xml:space="preserve">like people and am a team player when large scale projects are involved, I work better alone. I am actively trying to </w:t>
      </w:r>
      <w:r w:rsidR="0060450C">
        <w:rPr>
          <w:rFonts w:ascii="Times New Roman" w:hAnsi="Times New Roman" w:cs="Times New Roman"/>
        </w:rPr>
        <w:t xml:space="preserve">find a balance when working with group projects to where I feel that enough work has been completed and </w:t>
      </w:r>
      <w:r w:rsidR="004D71C2">
        <w:rPr>
          <w:rFonts w:ascii="Times New Roman" w:hAnsi="Times New Roman" w:cs="Times New Roman"/>
        </w:rPr>
        <w:t xml:space="preserve">to still allow my peers enough time to work at their own speed. </w:t>
      </w:r>
    </w:p>
    <w:p w14:paraId="037B7611" w14:textId="49FBD540" w:rsidR="004D71C2" w:rsidRDefault="004D71C2" w:rsidP="00733C3D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 xml:space="preserve">A skill I feel that all dental hygiene students should be self- assessing to improve and is a top priority for me is debridement. At this level I feel confident in my skills but am always looking for ways to be better. For an example I </w:t>
      </w:r>
      <w:r w:rsidR="003D2D01">
        <w:rPr>
          <w:rFonts w:ascii="Times New Roman" w:hAnsi="Times New Roman" w:cs="Times New Roman"/>
        </w:rPr>
        <w:t>carried out the care for a client who had furcation involvement and deep periodontal pockets. I wanted to make sure I was able to provide this client with the best of my ability. To ensure this</w:t>
      </w:r>
      <w:r w:rsidR="00294928">
        <w:rPr>
          <w:rFonts w:ascii="Times New Roman" w:hAnsi="Times New Roman" w:cs="Times New Roman"/>
        </w:rPr>
        <w:t>, the</w:t>
      </w:r>
      <w:r w:rsidR="003D2D01">
        <w:rPr>
          <w:rFonts w:ascii="Times New Roman" w:hAnsi="Times New Roman" w:cs="Times New Roman"/>
        </w:rPr>
        <w:t xml:space="preserve"> days leading up I watched videos on proper instrumentation in this circumstance. </w:t>
      </w:r>
      <w:r w:rsidR="00294928">
        <w:rPr>
          <w:rFonts w:ascii="Times New Roman" w:hAnsi="Times New Roman" w:cs="Times New Roman"/>
        </w:rPr>
        <w:t>As I have learned speed does not mean accuracy and effectiveness</w:t>
      </w:r>
      <w:r w:rsidR="00CC5895">
        <w:rPr>
          <w:rFonts w:ascii="Times New Roman" w:hAnsi="Times New Roman" w:cs="Times New Roman"/>
        </w:rPr>
        <w:t xml:space="preserve">. Taking slow strokes with the exploration of subgingival calculus and the use of air to see the smaller flecks supragingival. </w:t>
      </w:r>
      <w:r w:rsidR="00FC64F4">
        <w:rPr>
          <w:rFonts w:ascii="Times New Roman" w:hAnsi="Times New Roman" w:cs="Times New Roman"/>
        </w:rPr>
        <w:t xml:space="preserve">Although I feel confident each clinical session I am debriding in, I </w:t>
      </w:r>
      <w:r w:rsidR="00047387">
        <w:rPr>
          <w:rFonts w:ascii="Times New Roman" w:hAnsi="Times New Roman" w:cs="Times New Roman"/>
        </w:rPr>
        <w:t xml:space="preserve">still go over and check all the dentition at least twice if not more. </w:t>
      </w:r>
    </w:p>
    <w:p w14:paraId="36A5AD6F" w14:textId="77777777" w:rsidR="00A40D78" w:rsidRDefault="00A40D78" w:rsidP="00733C3D">
      <w:pPr>
        <w:spacing w:line="480" w:lineRule="auto"/>
        <w:rPr>
          <w:rFonts w:ascii="Times New Roman" w:hAnsi="Times New Roman" w:cs="Times New Roman"/>
        </w:rPr>
      </w:pPr>
    </w:p>
    <w:p w14:paraId="1F5B50D0" w14:textId="525D633E" w:rsidR="00A40D78" w:rsidRDefault="00A40D78" w:rsidP="00733C3D">
      <w:pPr>
        <w:spacing w:line="480" w:lineRule="auto"/>
        <w:rPr>
          <w:rFonts w:ascii="Times New Roman" w:hAnsi="Times New Roman" w:cs="Times New Roman"/>
          <w:i/>
          <w:iCs/>
        </w:rPr>
      </w:pPr>
      <w:r w:rsidRPr="00A40D78">
        <w:rPr>
          <w:rFonts w:ascii="Times New Roman" w:hAnsi="Times New Roman" w:cs="Times New Roman"/>
          <w:i/>
          <w:iCs/>
        </w:rPr>
        <w:t>How I self asses:</w:t>
      </w:r>
    </w:p>
    <w:p w14:paraId="356BF605" w14:textId="77777777" w:rsidR="00A40D78" w:rsidRDefault="00A40D78" w:rsidP="00733C3D">
      <w:pPr>
        <w:spacing w:line="480" w:lineRule="auto"/>
        <w:rPr>
          <w:rFonts w:ascii="Times New Roman" w:hAnsi="Times New Roman" w:cs="Times New Roman"/>
        </w:rPr>
      </w:pPr>
    </w:p>
    <w:p w14:paraId="77EF4C76" w14:textId="29A693B8" w:rsidR="00733C3D" w:rsidRDefault="00246DEC" w:rsidP="00733C3D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Self-assessment</w:t>
      </w:r>
      <w:r w:rsidR="001A20C1">
        <w:rPr>
          <w:rFonts w:ascii="Times New Roman" w:hAnsi="Times New Roman" w:cs="Times New Roman"/>
        </w:rPr>
        <w:t xml:space="preserve"> for me is determined by the situation, for example </w:t>
      </w:r>
      <w:r w:rsidR="007D4D0F">
        <w:rPr>
          <w:rFonts w:ascii="Times New Roman" w:hAnsi="Times New Roman" w:cs="Times New Roman"/>
        </w:rPr>
        <w:t xml:space="preserve">when I am present at </w:t>
      </w:r>
      <w:r>
        <w:rPr>
          <w:rFonts w:ascii="Times New Roman" w:hAnsi="Times New Roman" w:cs="Times New Roman"/>
        </w:rPr>
        <w:t>school,</w:t>
      </w:r>
      <w:r w:rsidR="007D4D0F">
        <w:rPr>
          <w:rFonts w:ascii="Times New Roman" w:hAnsi="Times New Roman" w:cs="Times New Roman"/>
        </w:rPr>
        <w:t xml:space="preserve"> I enjoy discussion with faculty on how I can better my skills, or areas that I made an error in. </w:t>
      </w:r>
      <w:r>
        <w:rPr>
          <w:rFonts w:ascii="Times New Roman" w:hAnsi="Times New Roman" w:cs="Times New Roman"/>
        </w:rPr>
        <w:t xml:space="preserve">Although much of my self-assessment comes when I am alone with my thoughts, generally this is at the end of the </w:t>
      </w:r>
      <w:r w:rsidR="00733C3D">
        <w:rPr>
          <w:rFonts w:ascii="Times New Roman" w:hAnsi="Times New Roman" w:cs="Times New Roman"/>
        </w:rPr>
        <w:t>day,</w:t>
      </w:r>
      <w:r>
        <w:rPr>
          <w:rFonts w:ascii="Times New Roman" w:hAnsi="Times New Roman" w:cs="Times New Roman"/>
        </w:rPr>
        <w:t xml:space="preserve"> and I can really think about how my day went. </w:t>
      </w:r>
      <w:r w:rsidR="00733C3D">
        <w:rPr>
          <w:rFonts w:ascii="Times New Roman" w:hAnsi="Times New Roman" w:cs="Times New Roman"/>
        </w:rPr>
        <w:t xml:space="preserve">Above </w:t>
      </w:r>
      <w:r w:rsidR="00EB53DC">
        <w:rPr>
          <w:rFonts w:ascii="Times New Roman" w:hAnsi="Times New Roman" w:cs="Times New Roman"/>
        </w:rPr>
        <w:t xml:space="preserve">explains a small glance at </w:t>
      </w:r>
      <w:r w:rsidR="00B32090">
        <w:rPr>
          <w:rFonts w:ascii="Times New Roman" w:hAnsi="Times New Roman" w:cs="Times New Roman"/>
        </w:rPr>
        <w:t>a skill and a challenge</w:t>
      </w:r>
      <w:r w:rsidR="00EB53DC">
        <w:rPr>
          <w:rFonts w:ascii="Times New Roman" w:hAnsi="Times New Roman" w:cs="Times New Roman"/>
        </w:rPr>
        <w:t xml:space="preserve"> that I can improve at</w:t>
      </w:r>
      <w:r w:rsidR="00B32090">
        <w:rPr>
          <w:rFonts w:ascii="Times New Roman" w:hAnsi="Times New Roman" w:cs="Times New Roman"/>
        </w:rPr>
        <w:t xml:space="preserve">, </w:t>
      </w:r>
      <w:r w:rsidR="00A40D78">
        <w:rPr>
          <w:rFonts w:ascii="Times New Roman" w:hAnsi="Times New Roman" w:cs="Times New Roman"/>
        </w:rPr>
        <w:t xml:space="preserve">I genuinely enjoy learning and being a student and feel that </w:t>
      </w:r>
      <w:r w:rsidR="00733C3D">
        <w:rPr>
          <w:rFonts w:ascii="Times New Roman" w:hAnsi="Times New Roman" w:cs="Times New Roman"/>
        </w:rPr>
        <w:t>both</w:t>
      </w:r>
      <w:r w:rsidR="00A40D78">
        <w:rPr>
          <w:rFonts w:ascii="Times New Roman" w:hAnsi="Times New Roman" w:cs="Times New Roman"/>
        </w:rPr>
        <w:t xml:space="preserve"> can be achieved with </w:t>
      </w:r>
      <w:r w:rsidR="00111AA9">
        <w:rPr>
          <w:rFonts w:ascii="Times New Roman" w:hAnsi="Times New Roman" w:cs="Times New Roman"/>
        </w:rPr>
        <w:t>time. (</w:t>
      </w:r>
      <w:r w:rsidR="00A77233">
        <w:rPr>
          <w:rFonts w:ascii="Times New Roman" w:hAnsi="Times New Roman" w:cs="Times New Roman"/>
        </w:rPr>
        <w:t xml:space="preserve">Please see </w:t>
      </w:r>
      <w:r w:rsidR="005B2185">
        <w:rPr>
          <w:rFonts w:ascii="Times New Roman" w:hAnsi="Times New Roman" w:cs="Times New Roman"/>
        </w:rPr>
        <w:t>feedback forms that are present on my E-portfolio in relation to this</w:t>
      </w:r>
      <w:r w:rsidR="00111AA9">
        <w:rPr>
          <w:rFonts w:ascii="Times New Roman" w:hAnsi="Times New Roman" w:cs="Times New Roman"/>
        </w:rPr>
        <w:t>).</w:t>
      </w:r>
    </w:p>
    <w:p w14:paraId="773DAA48" w14:textId="77777777" w:rsidR="00733C3D" w:rsidRDefault="00733C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2212F29" w14:textId="440EEB2D" w:rsidR="00047387" w:rsidRDefault="00733C3D" w:rsidP="00733C3D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LITERATURE CITED</w:t>
      </w:r>
    </w:p>
    <w:p w14:paraId="21458621" w14:textId="77777777" w:rsidR="00733C3D" w:rsidRDefault="00733C3D" w:rsidP="00733C3D">
      <w:pPr>
        <w:spacing w:line="480" w:lineRule="auto"/>
        <w:rPr>
          <w:rFonts w:ascii="Times New Roman" w:hAnsi="Times New Roman" w:cs="Times New Roman"/>
        </w:rPr>
      </w:pPr>
    </w:p>
    <w:p w14:paraId="004422F8" w14:textId="7C4CC861" w:rsidR="00733C3D" w:rsidRPr="00E27255" w:rsidRDefault="00A12DC7" w:rsidP="00785B65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CDH</w:t>
      </w:r>
      <w:r w:rsidRPr="00E27255">
        <w:rPr>
          <w:rFonts w:ascii="Times New Roman" w:hAnsi="Times New Roman" w:cs="Times New Roman"/>
          <w:color w:val="000000" w:themeColor="text1"/>
        </w:rPr>
        <w:t xml:space="preserve">O. Dental hygiene standards of </w:t>
      </w:r>
      <w:r w:rsidR="00785B65" w:rsidRPr="00E27255">
        <w:rPr>
          <w:rFonts w:ascii="Times New Roman" w:hAnsi="Times New Roman" w:cs="Times New Roman"/>
          <w:color w:val="000000" w:themeColor="text1"/>
        </w:rPr>
        <w:t>practice. [</w:t>
      </w:r>
      <w:r w:rsidR="001C4911" w:rsidRPr="00E27255">
        <w:rPr>
          <w:rFonts w:ascii="Times New Roman" w:hAnsi="Times New Roman" w:cs="Times New Roman"/>
          <w:color w:val="000000" w:themeColor="text1"/>
        </w:rPr>
        <w:t xml:space="preserve">Internet] </w:t>
      </w:r>
      <w:r w:rsidR="00BD446C" w:rsidRPr="00E27255">
        <w:rPr>
          <w:rFonts w:ascii="Times New Roman" w:hAnsi="Times New Roman" w:cs="Times New Roman"/>
          <w:color w:val="000000" w:themeColor="text1"/>
        </w:rPr>
        <w:t>2012 Jan 1</w:t>
      </w:r>
      <w:r w:rsidR="001C4911" w:rsidRPr="00E27255">
        <w:rPr>
          <w:rFonts w:ascii="Times New Roman" w:hAnsi="Times New Roman" w:cs="Times New Roman"/>
          <w:color w:val="000000" w:themeColor="text1"/>
        </w:rPr>
        <w:t xml:space="preserve"> [cited 2025 Jan 16];</w:t>
      </w:r>
      <w:r w:rsidR="00BB7F99" w:rsidRPr="00E27255">
        <w:rPr>
          <w:rFonts w:ascii="Times New Roman" w:hAnsi="Times New Roman" w:cs="Times New Roman"/>
          <w:color w:val="000000" w:themeColor="text1"/>
        </w:rPr>
        <w:t>1-11.</w:t>
      </w:r>
      <w:r w:rsidR="001C4911" w:rsidRPr="00E27255">
        <w:rPr>
          <w:rFonts w:ascii="Times New Roman" w:hAnsi="Times New Roman" w:cs="Times New Roman"/>
          <w:color w:val="000000" w:themeColor="text1"/>
        </w:rPr>
        <w:t xml:space="preserve"> Available from: </w:t>
      </w:r>
      <w:hyperlink r:id="rId4" w:history="1">
        <w:r w:rsidR="00785B65" w:rsidRPr="00E27255">
          <w:rPr>
            <w:rStyle w:val="Hyperlink"/>
            <w:rFonts w:ascii="Times New Roman" w:hAnsi="Times New Roman" w:cs="Times New Roman"/>
            <w:color w:val="000000" w:themeColor="text1"/>
          </w:rPr>
          <w:t>https://cdho.org/wp-content/uploads/2024/10/SOP-DH</w:t>
        </w:r>
        <w:r w:rsidR="00785B65" w:rsidRPr="00E27255">
          <w:rPr>
            <w:rStyle w:val="Hyperlink"/>
            <w:rFonts w:ascii="Times New Roman" w:hAnsi="Times New Roman" w:cs="Times New Roman"/>
            <w:color w:val="000000" w:themeColor="text1"/>
          </w:rPr>
          <w:t>-</w:t>
        </w:r>
        <w:r w:rsidR="00785B65" w:rsidRPr="00E27255">
          <w:rPr>
            <w:rStyle w:val="Hyperlink"/>
            <w:rFonts w:ascii="Times New Roman" w:hAnsi="Times New Roman" w:cs="Times New Roman"/>
            <w:color w:val="000000" w:themeColor="text1"/>
          </w:rPr>
          <w:t>Standards.pdf</w:t>
        </w:r>
      </w:hyperlink>
      <w:r w:rsidR="00785B65" w:rsidRPr="00E27255">
        <w:rPr>
          <w:rFonts w:ascii="Times New Roman" w:hAnsi="Times New Roman" w:cs="Times New Roman"/>
          <w:color w:val="000000" w:themeColor="text1"/>
        </w:rPr>
        <w:t xml:space="preserve"> </w:t>
      </w:r>
    </w:p>
    <w:sectPr w:rsidR="00733C3D" w:rsidRPr="00E272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428"/>
    <w:rsid w:val="00006E2A"/>
    <w:rsid w:val="00047387"/>
    <w:rsid w:val="00064FC4"/>
    <w:rsid w:val="0007400B"/>
    <w:rsid w:val="00095F54"/>
    <w:rsid w:val="000E115D"/>
    <w:rsid w:val="000E1FF7"/>
    <w:rsid w:val="00111AA9"/>
    <w:rsid w:val="00134AA5"/>
    <w:rsid w:val="0016108F"/>
    <w:rsid w:val="00171F3E"/>
    <w:rsid w:val="001A20C1"/>
    <w:rsid w:val="001C0D7D"/>
    <w:rsid w:val="001C4911"/>
    <w:rsid w:val="001E4F13"/>
    <w:rsid w:val="002307D2"/>
    <w:rsid w:val="00246DEC"/>
    <w:rsid w:val="002858A4"/>
    <w:rsid w:val="00294928"/>
    <w:rsid w:val="0032461C"/>
    <w:rsid w:val="003841C2"/>
    <w:rsid w:val="003B17D9"/>
    <w:rsid w:val="003D2D01"/>
    <w:rsid w:val="004007DF"/>
    <w:rsid w:val="0043510A"/>
    <w:rsid w:val="0046028E"/>
    <w:rsid w:val="00474575"/>
    <w:rsid w:val="00483210"/>
    <w:rsid w:val="004A677A"/>
    <w:rsid w:val="004B3ED2"/>
    <w:rsid w:val="004D71C2"/>
    <w:rsid w:val="004E2836"/>
    <w:rsid w:val="00513EE9"/>
    <w:rsid w:val="00530AD0"/>
    <w:rsid w:val="00574676"/>
    <w:rsid w:val="00575034"/>
    <w:rsid w:val="005B2185"/>
    <w:rsid w:val="0060450C"/>
    <w:rsid w:val="0067001B"/>
    <w:rsid w:val="0070424F"/>
    <w:rsid w:val="00733C3D"/>
    <w:rsid w:val="00754591"/>
    <w:rsid w:val="00780AB6"/>
    <w:rsid w:val="00782FD8"/>
    <w:rsid w:val="00785B65"/>
    <w:rsid w:val="007A3F32"/>
    <w:rsid w:val="007C1606"/>
    <w:rsid w:val="007D4D0F"/>
    <w:rsid w:val="00826B74"/>
    <w:rsid w:val="0086012C"/>
    <w:rsid w:val="00876FDA"/>
    <w:rsid w:val="008B2A6D"/>
    <w:rsid w:val="009045D3"/>
    <w:rsid w:val="0091583F"/>
    <w:rsid w:val="009A3489"/>
    <w:rsid w:val="009C1689"/>
    <w:rsid w:val="00A12DC7"/>
    <w:rsid w:val="00A25C90"/>
    <w:rsid w:val="00A35D31"/>
    <w:rsid w:val="00A40D78"/>
    <w:rsid w:val="00A77233"/>
    <w:rsid w:val="00AE169D"/>
    <w:rsid w:val="00B278AE"/>
    <w:rsid w:val="00B32090"/>
    <w:rsid w:val="00B43CD3"/>
    <w:rsid w:val="00BB0825"/>
    <w:rsid w:val="00BB7F99"/>
    <w:rsid w:val="00BD446C"/>
    <w:rsid w:val="00BD5AF0"/>
    <w:rsid w:val="00C23BCC"/>
    <w:rsid w:val="00CC5895"/>
    <w:rsid w:val="00D42684"/>
    <w:rsid w:val="00DB42E3"/>
    <w:rsid w:val="00DD3C4B"/>
    <w:rsid w:val="00E00E21"/>
    <w:rsid w:val="00E27255"/>
    <w:rsid w:val="00E634DE"/>
    <w:rsid w:val="00EA7577"/>
    <w:rsid w:val="00EB53DC"/>
    <w:rsid w:val="00F8033C"/>
    <w:rsid w:val="00FC3534"/>
    <w:rsid w:val="00FC64F4"/>
    <w:rsid w:val="00FD6428"/>
    <w:rsid w:val="00FD740B"/>
    <w:rsid w:val="00FE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2EA717"/>
  <w15:chartTrackingRefBased/>
  <w15:docId w15:val="{E9867392-FB32-744F-A8C7-1769F496F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64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64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64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64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64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64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64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64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64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64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64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64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64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64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64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64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64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64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64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64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42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64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64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64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64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64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64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64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6428"/>
    <w:rPr>
      <w:b/>
      <w:bCs/>
      <w:smallCaps/>
      <w:color w:val="0F4761" w:themeColor="accent1" w:themeShade="BF"/>
      <w:spacing w:val="5"/>
    </w:rPr>
  </w:style>
  <w:style w:type="character" w:customStyle="1" w:styleId="textlayer--absolute">
    <w:name w:val="textlayer--absolute"/>
    <w:basedOn w:val="DefaultParagraphFont"/>
    <w:rsid w:val="00FD6428"/>
  </w:style>
  <w:style w:type="character" w:styleId="Hyperlink">
    <w:name w:val="Hyperlink"/>
    <w:basedOn w:val="DefaultParagraphFont"/>
    <w:uiPriority w:val="99"/>
    <w:unhideWhenUsed/>
    <w:rsid w:val="00785B6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5B6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E799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dho.org/wp-content/uploads/2024/10/SOP-DH-Standard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959</Words>
  <Characters>5472</Characters>
  <Application>Microsoft Office Word</Application>
  <DocSecurity>0</DocSecurity>
  <Lines>45</Lines>
  <Paragraphs>12</Paragraphs>
  <ScaleCrop>false</ScaleCrop>
  <Company/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Walbauer (DH Oct 23)</dc:creator>
  <cp:keywords/>
  <dc:description/>
  <cp:lastModifiedBy>Megan Walbauer (DH Oct 23)</cp:lastModifiedBy>
  <cp:revision>2</cp:revision>
  <dcterms:created xsi:type="dcterms:W3CDTF">2025-01-23T14:39:00Z</dcterms:created>
  <dcterms:modified xsi:type="dcterms:W3CDTF">2025-01-23T14:39:00Z</dcterms:modified>
</cp:coreProperties>
</file>